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1C6551">
      <w:pPr>
        <w:rPr>
          <w:rFonts w:ascii="Times New Roman" w:hAnsi="Times New Roman" w:cs="Times New Roman"/>
          <w:b/>
          <w:sz w:val="28"/>
          <w:szCs w:val="28"/>
        </w:rPr>
      </w:pPr>
      <w:r w:rsidRPr="001C6551">
        <w:rPr>
          <w:rFonts w:ascii="Times New Roman" w:hAnsi="Times New Roman" w:cs="Times New Roman"/>
          <w:b/>
          <w:sz w:val="28"/>
          <w:szCs w:val="28"/>
        </w:rPr>
        <w:t>Rozbití Československa</w:t>
      </w:r>
    </w:p>
    <w:p w:rsidR="001C6551" w:rsidRPr="00C17E88" w:rsidRDefault="001C6551" w:rsidP="00C17E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88">
        <w:rPr>
          <w:rFonts w:ascii="Times New Roman" w:hAnsi="Times New Roman" w:cs="Times New Roman"/>
          <w:b/>
          <w:sz w:val="24"/>
          <w:szCs w:val="24"/>
        </w:rPr>
        <w:t>Situace v zahraničí</w:t>
      </w:r>
    </w:p>
    <w:p w:rsidR="001C6551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6551">
        <w:rPr>
          <w:rFonts w:ascii="Times New Roman" w:hAnsi="Times New Roman" w:cs="Times New Roman"/>
          <w:sz w:val="24"/>
          <w:szCs w:val="24"/>
        </w:rPr>
        <w:t>větová hospodářská krize přinesla ekonomické problémy, ale zejména problémy v zahraničí</w:t>
      </w:r>
    </w:p>
    <w:p w:rsidR="001C6551" w:rsidRPr="00C17E88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551">
        <w:rPr>
          <w:rFonts w:ascii="Times New Roman" w:hAnsi="Times New Roman" w:cs="Times New Roman"/>
          <w:sz w:val="24"/>
          <w:szCs w:val="24"/>
        </w:rPr>
        <w:t xml:space="preserve">d konce 20. let volaly hlasy </w:t>
      </w:r>
      <w:r w:rsidR="001C6551" w:rsidRPr="00C17E88">
        <w:rPr>
          <w:rFonts w:ascii="Times New Roman" w:hAnsi="Times New Roman" w:cs="Times New Roman"/>
          <w:b/>
          <w:sz w:val="24"/>
          <w:szCs w:val="24"/>
        </w:rPr>
        <w:t>na Slovensku po autonomii</w:t>
      </w:r>
      <w:r w:rsidR="001C6551">
        <w:rPr>
          <w:rFonts w:ascii="Times New Roman" w:hAnsi="Times New Roman" w:cs="Times New Roman"/>
          <w:sz w:val="24"/>
          <w:szCs w:val="24"/>
        </w:rPr>
        <w:t xml:space="preserve"> – autonomii prosazovala</w:t>
      </w:r>
      <w:r w:rsidR="00847C34">
        <w:rPr>
          <w:rFonts w:ascii="Times New Roman" w:hAnsi="Times New Roman" w:cs="Times New Roman"/>
          <w:sz w:val="24"/>
          <w:szCs w:val="24"/>
        </w:rPr>
        <w:t xml:space="preserve">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Hlinkova slovenská lidová strana</w:t>
      </w:r>
    </w:p>
    <w:p w:rsidR="00847C34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7C34">
        <w:rPr>
          <w:rFonts w:ascii="Times New Roman" w:hAnsi="Times New Roman" w:cs="Times New Roman"/>
          <w:sz w:val="24"/>
          <w:szCs w:val="24"/>
        </w:rPr>
        <w:t xml:space="preserve"> Sudetech od začátku 30. let působila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nacistická Sudetoněmecká strana (SdP)</w:t>
      </w:r>
      <w:r w:rsidR="00847C34">
        <w:rPr>
          <w:rFonts w:ascii="Times New Roman" w:hAnsi="Times New Roman" w:cs="Times New Roman"/>
          <w:sz w:val="24"/>
          <w:szCs w:val="24"/>
        </w:rPr>
        <w:t xml:space="preserve"> v čele stál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Konrád Henlein</w:t>
      </w:r>
      <w:r w:rsidR="00847C34">
        <w:rPr>
          <w:rFonts w:ascii="Times New Roman" w:hAnsi="Times New Roman" w:cs="Times New Roman"/>
          <w:sz w:val="24"/>
          <w:szCs w:val="24"/>
        </w:rPr>
        <w:t xml:space="preserve"> – úzce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spolupracoval s Hitlerem</w:t>
      </w:r>
      <w:r w:rsidR="00847C34">
        <w:rPr>
          <w:rFonts w:ascii="Times New Roman" w:hAnsi="Times New Roman" w:cs="Times New Roman"/>
          <w:sz w:val="24"/>
          <w:szCs w:val="24"/>
        </w:rPr>
        <w:t xml:space="preserve"> (prodloužená ruka v československém pohraničí)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Hitlerovým cílem bylo </w:t>
      </w:r>
      <w:r w:rsidRPr="00C17E88">
        <w:rPr>
          <w:rFonts w:ascii="Times New Roman" w:hAnsi="Times New Roman" w:cs="Times New Roman"/>
          <w:b/>
          <w:sz w:val="24"/>
          <w:szCs w:val="24"/>
        </w:rPr>
        <w:t>zničit Československo</w:t>
      </w:r>
      <w:r>
        <w:rPr>
          <w:rFonts w:ascii="Times New Roman" w:hAnsi="Times New Roman" w:cs="Times New Roman"/>
          <w:sz w:val="24"/>
          <w:szCs w:val="24"/>
        </w:rPr>
        <w:t xml:space="preserve"> – republika byla ohrožena zvenčí i zevnitř</w:t>
      </w:r>
    </w:p>
    <w:p w:rsidR="00847C34" w:rsidRPr="00C17E88" w:rsidRDefault="00847C34" w:rsidP="00C17E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E88">
        <w:rPr>
          <w:rFonts w:ascii="Times New Roman" w:hAnsi="Times New Roman" w:cs="Times New Roman"/>
          <w:sz w:val="24"/>
          <w:szCs w:val="24"/>
        </w:rPr>
        <w:t>Důvody, proč zlikvidovat Československo: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má </w:t>
      </w:r>
      <w:r w:rsidRPr="00601CE3">
        <w:rPr>
          <w:rFonts w:ascii="Times New Roman" w:hAnsi="Times New Roman" w:cs="Times New Roman"/>
          <w:b/>
          <w:sz w:val="24"/>
          <w:szCs w:val="24"/>
        </w:rPr>
        <w:t>strategicky výhodnou polohu</w:t>
      </w:r>
      <w:r>
        <w:rPr>
          <w:rFonts w:ascii="Times New Roman" w:hAnsi="Times New Roman" w:cs="Times New Roman"/>
          <w:sz w:val="24"/>
          <w:szCs w:val="24"/>
        </w:rPr>
        <w:t xml:space="preserve"> v srdci Evropy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bylo </w:t>
      </w:r>
      <w:r w:rsidRPr="00601CE3">
        <w:rPr>
          <w:rFonts w:ascii="Times New Roman" w:hAnsi="Times New Roman" w:cs="Times New Roman"/>
          <w:b/>
          <w:sz w:val="24"/>
          <w:szCs w:val="24"/>
        </w:rPr>
        <w:t>francouzským spojencem</w:t>
      </w:r>
      <w:r>
        <w:rPr>
          <w:rFonts w:ascii="Times New Roman" w:hAnsi="Times New Roman" w:cs="Times New Roman"/>
          <w:sz w:val="24"/>
          <w:szCs w:val="24"/>
        </w:rPr>
        <w:t xml:space="preserve"> (Hitler chtěl zaútočit i na Francii, strategické bylo zlikvidovat „malého spojence)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má </w:t>
      </w:r>
      <w:r w:rsidRPr="00601CE3">
        <w:rPr>
          <w:rFonts w:ascii="Times New Roman" w:hAnsi="Times New Roman" w:cs="Times New Roman"/>
          <w:b/>
          <w:sz w:val="24"/>
          <w:szCs w:val="24"/>
        </w:rPr>
        <w:t>vyspělý strojní, zbrojní a hutní průmysl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01CE3">
        <w:rPr>
          <w:rFonts w:ascii="Times New Roman" w:hAnsi="Times New Roman" w:cs="Times New Roman"/>
          <w:b/>
          <w:sz w:val="24"/>
          <w:szCs w:val="24"/>
        </w:rPr>
        <w:t>naleziště uhlí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bylo </w:t>
      </w:r>
      <w:r w:rsidRPr="00601CE3">
        <w:rPr>
          <w:rFonts w:ascii="Times New Roman" w:hAnsi="Times New Roman" w:cs="Times New Roman"/>
          <w:b/>
          <w:sz w:val="24"/>
          <w:szCs w:val="24"/>
        </w:rPr>
        <w:t>demokratický stát</w:t>
      </w:r>
      <w:r>
        <w:rPr>
          <w:rFonts w:ascii="Times New Roman" w:hAnsi="Times New Roman" w:cs="Times New Roman"/>
          <w:sz w:val="24"/>
          <w:szCs w:val="24"/>
        </w:rPr>
        <w:t>, kam uteklo mnoho obyvatel Německa ze strachu před nacisty – trn v oku</w:t>
      </w:r>
    </w:p>
    <w:p w:rsidR="00847C34" w:rsidRDefault="00ED0B01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7C34">
        <w:rPr>
          <w:rFonts w:ascii="Times New Roman" w:hAnsi="Times New Roman" w:cs="Times New Roman"/>
          <w:sz w:val="24"/>
          <w:szCs w:val="24"/>
        </w:rPr>
        <w:t xml:space="preserve"> ČSR žila </w:t>
      </w:r>
      <w:r w:rsidR="00847C34" w:rsidRPr="00601CE3">
        <w:rPr>
          <w:rFonts w:ascii="Times New Roman" w:hAnsi="Times New Roman" w:cs="Times New Roman"/>
          <w:b/>
          <w:sz w:val="24"/>
          <w:szCs w:val="24"/>
        </w:rPr>
        <w:t>početná německá skupina</w:t>
      </w:r>
      <w:r w:rsidR="00847C34">
        <w:rPr>
          <w:rFonts w:ascii="Times New Roman" w:hAnsi="Times New Roman" w:cs="Times New Roman"/>
          <w:sz w:val="24"/>
          <w:szCs w:val="24"/>
        </w:rPr>
        <w:t xml:space="preserve"> a agrese</w:t>
      </w:r>
      <w:r>
        <w:rPr>
          <w:rFonts w:ascii="Times New Roman" w:hAnsi="Times New Roman" w:cs="Times New Roman"/>
          <w:sz w:val="24"/>
          <w:szCs w:val="24"/>
        </w:rPr>
        <w:t xml:space="preserve"> vůči ČSR mohla být považována za „ochranu“ německých obyvatel</w:t>
      </w:r>
    </w:p>
    <w:p w:rsidR="00ED0B01" w:rsidRPr="00601CE3" w:rsidRDefault="00ED0B01" w:rsidP="00C17E8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>Situace v Československu</w:t>
      </w:r>
    </w:p>
    <w:p w:rsidR="00ED0B01" w:rsidRDefault="00ED0B01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D6C5D">
        <w:rPr>
          <w:rFonts w:ascii="Times New Roman" w:hAnsi="Times New Roman" w:cs="Times New Roman"/>
          <w:sz w:val="24"/>
          <w:szCs w:val="24"/>
        </w:rPr>
        <w:t xml:space="preserve">anšlusu Rakouska </w:t>
      </w:r>
      <w:r w:rsidR="004D6C5D" w:rsidRPr="00601CE3">
        <w:rPr>
          <w:rFonts w:ascii="Times New Roman" w:hAnsi="Times New Roman" w:cs="Times New Roman"/>
          <w:b/>
          <w:sz w:val="24"/>
          <w:szCs w:val="24"/>
        </w:rPr>
        <w:t>v březnu 1938</w:t>
      </w:r>
      <w:r w:rsidR="004D6C5D">
        <w:rPr>
          <w:rFonts w:ascii="Times New Roman" w:hAnsi="Times New Roman" w:cs="Times New Roman"/>
          <w:sz w:val="24"/>
          <w:szCs w:val="24"/>
        </w:rPr>
        <w:t xml:space="preserve"> se situace </w:t>
      </w:r>
      <w:r w:rsidR="004D6C5D" w:rsidRPr="00601CE3">
        <w:rPr>
          <w:rFonts w:ascii="Times New Roman" w:hAnsi="Times New Roman" w:cs="Times New Roman"/>
          <w:b/>
          <w:sz w:val="24"/>
          <w:szCs w:val="24"/>
        </w:rPr>
        <w:t>zhoršila</w:t>
      </w:r>
      <w:r w:rsidR="004D6C5D">
        <w:rPr>
          <w:rFonts w:ascii="Times New Roman" w:hAnsi="Times New Roman" w:cs="Times New Roman"/>
          <w:sz w:val="24"/>
          <w:szCs w:val="24"/>
        </w:rPr>
        <w:t xml:space="preserve"> – ČSR bylo v podstatě zaklíněno v nacistickém prostoru</w:t>
      </w:r>
    </w:p>
    <w:p w:rsidR="004D6C5D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dubnu 1938 v Karlových Varech vyhlásila SdP tzv. </w:t>
      </w:r>
      <w:r w:rsidRPr="00601CE3">
        <w:rPr>
          <w:rFonts w:ascii="Times New Roman" w:hAnsi="Times New Roman" w:cs="Times New Roman"/>
          <w:b/>
          <w:sz w:val="24"/>
          <w:szCs w:val="24"/>
        </w:rPr>
        <w:t>karlovarské požadavky</w:t>
      </w:r>
      <w:r>
        <w:rPr>
          <w:rFonts w:ascii="Times New Roman" w:hAnsi="Times New Roman" w:cs="Times New Roman"/>
          <w:sz w:val="24"/>
          <w:szCs w:val="24"/>
        </w:rPr>
        <w:t xml:space="preserve"> – samostatnost oblastí s německým obyvatelstvem, volnost nacistické propagandy, zrušení smluv s Francií a Sovětským svazem a orientace na Německo</w:t>
      </w:r>
    </w:p>
    <w:p w:rsidR="004D6C5D" w:rsidRPr="00601CE3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nechtělo na podmínky přistoupit – najít kompromis, Henlein </w:t>
      </w:r>
      <w:r w:rsidRPr="00601CE3">
        <w:rPr>
          <w:rFonts w:ascii="Times New Roman" w:hAnsi="Times New Roman" w:cs="Times New Roman"/>
          <w:b/>
          <w:sz w:val="24"/>
          <w:szCs w:val="24"/>
        </w:rPr>
        <w:t>nechtěl jednat a požadavky stupňova</w:t>
      </w:r>
      <w:r w:rsidR="00601CE3">
        <w:rPr>
          <w:rFonts w:ascii="Times New Roman" w:hAnsi="Times New Roman" w:cs="Times New Roman"/>
          <w:b/>
          <w:sz w:val="24"/>
          <w:szCs w:val="24"/>
        </w:rPr>
        <w:t>t</w:t>
      </w:r>
    </w:p>
    <w:p w:rsidR="004D6C5D" w:rsidRPr="00601CE3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 xml:space="preserve">v květnu 1938 se konaly volby </w:t>
      </w:r>
      <w:r>
        <w:rPr>
          <w:rFonts w:ascii="Times New Roman" w:hAnsi="Times New Roman" w:cs="Times New Roman"/>
          <w:sz w:val="24"/>
          <w:szCs w:val="24"/>
        </w:rPr>
        <w:t xml:space="preserve">do zastupitelstev, Henlein v Sudetech uspěl – </w:t>
      </w:r>
      <w:r w:rsidRPr="00601CE3">
        <w:rPr>
          <w:rFonts w:ascii="Times New Roman" w:hAnsi="Times New Roman" w:cs="Times New Roman"/>
          <w:b/>
          <w:sz w:val="24"/>
          <w:szCs w:val="24"/>
        </w:rPr>
        <w:t>90</w:t>
      </w:r>
      <w:r w:rsidR="00C17E88" w:rsidRPr="0060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E3">
        <w:rPr>
          <w:rFonts w:ascii="Times New Roman" w:hAnsi="Times New Roman" w:cs="Times New Roman"/>
          <w:b/>
          <w:sz w:val="24"/>
          <w:szCs w:val="24"/>
        </w:rPr>
        <w:t>% německého obyvatelstva hlasovala pro a volilo SdP</w:t>
      </w:r>
    </w:p>
    <w:p w:rsidR="004D6C5D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pohraničí se stupňoval </w:t>
      </w:r>
      <w:r w:rsidRPr="00601CE3">
        <w:rPr>
          <w:rFonts w:ascii="Times New Roman" w:hAnsi="Times New Roman" w:cs="Times New Roman"/>
          <w:b/>
          <w:sz w:val="24"/>
          <w:szCs w:val="24"/>
        </w:rPr>
        <w:t>teror vůči československému obyvatelstvu, Židům a antifašistům bez ohledu na národnost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5D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velkou roli hrála </w:t>
      </w:r>
      <w:r w:rsidRPr="00601CE3">
        <w:rPr>
          <w:rFonts w:ascii="Times New Roman" w:hAnsi="Times New Roman" w:cs="Times New Roman"/>
          <w:b/>
          <w:sz w:val="24"/>
          <w:szCs w:val="24"/>
        </w:rPr>
        <w:t>propaganda a média</w:t>
      </w:r>
      <w:r>
        <w:rPr>
          <w:rFonts w:ascii="Times New Roman" w:hAnsi="Times New Roman" w:cs="Times New Roman"/>
          <w:sz w:val="24"/>
          <w:szCs w:val="24"/>
        </w:rPr>
        <w:t xml:space="preserve"> – nacisté vydávali noviny dříve než česká strana a informovala v jejich prospěch – později využívali i rádio</w:t>
      </w:r>
    </w:p>
    <w:p w:rsidR="00C17E88" w:rsidRPr="00C17E88" w:rsidRDefault="00C17E88" w:rsidP="00C17E88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C17E88">
        <w:rPr>
          <w:rFonts w:ascii="Times New Roman" w:hAnsi="Times New Roman" w:cs="Times New Roman"/>
          <w:sz w:val="24"/>
          <w:szCs w:val="24"/>
          <w:highlight w:val="yellow"/>
        </w:rPr>
        <w:t xml:space="preserve">Kdy zemřel </w:t>
      </w:r>
      <w:proofErr w:type="spellStart"/>
      <w:r w:rsidRPr="00C17E88">
        <w:rPr>
          <w:rFonts w:ascii="Times New Roman" w:hAnsi="Times New Roman" w:cs="Times New Roman"/>
          <w:sz w:val="24"/>
          <w:szCs w:val="24"/>
          <w:highlight w:val="yellow"/>
        </w:rPr>
        <w:t>T.G.Masaryk</w:t>
      </w:r>
      <w:proofErr w:type="spellEnd"/>
      <w:r w:rsidRPr="00C17E88">
        <w:rPr>
          <w:rFonts w:ascii="Times New Roman" w:hAnsi="Times New Roman" w:cs="Times New Roman"/>
          <w:sz w:val="24"/>
          <w:szCs w:val="24"/>
          <w:highlight w:val="yellow"/>
        </w:rPr>
        <w:t>? A kdo a kdy nastoupil na jeho místo v čele ČSR?</w:t>
      </w:r>
    </w:p>
    <w:p w:rsidR="00C17E88" w:rsidRDefault="00C17E88" w:rsidP="00C17E88">
      <w:pPr>
        <w:ind w:left="360"/>
        <w:rPr>
          <w:rFonts w:ascii="Times New Roman" w:hAnsi="Times New Roman" w:cs="Times New Roman"/>
          <w:sz w:val="24"/>
          <w:szCs w:val="24"/>
        </w:rPr>
      </w:pPr>
      <w:r w:rsidRPr="00C17E88">
        <w:rPr>
          <w:rFonts w:ascii="Times New Roman" w:hAnsi="Times New Roman" w:cs="Times New Roman"/>
          <w:sz w:val="24"/>
          <w:szCs w:val="24"/>
          <w:highlight w:val="yellow"/>
        </w:rPr>
        <w:t>Která politická skupina byla po záboru pohraničí ČSR likvidována?</w:t>
      </w:r>
    </w:p>
    <w:p w:rsidR="008144D5" w:rsidRDefault="008144D5" w:rsidP="00C17E8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CE3" w:rsidRPr="00601CE3" w:rsidRDefault="00601CE3" w:rsidP="00C17E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>Mnichovská dohoda</w:t>
      </w:r>
    </w:p>
    <w:p w:rsidR="00C17E88" w:rsidRDefault="00601CE3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německá propaganda přesvědčila i Francii, že viníkem situace v pohraničí je ČSR</w:t>
      </w:r>
    </w:p>
    <w:p w:rsidR="00601CE3" w:rsidRDefault="00601CE3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A9">
        <w:rPr>
          <w:rFonts w:ascii="Times New Roman" w:hAnsi="Times New Roman" w:cs="Times New Roman"/>
          <w:b/>
          <w:sz w:val="24"/>
          <w:szCs w:val="24"/>
        </w:rPr>
        <w:t>Francie a Velká Británie</w:t>
      </w:r>
      <w:r>
        <w:rPr>
          <w:rFonts w:ascii="Times New Roman" w:hAnsi="Times New Roman" w:cs="Times New Roman"/>
          <w:sz w:val="24"/>
          <w:szCs w:val="24"/>
        </w:rPr>
        <w:t xml:space="preserve"> zastávala </w:t>
      </w:r>
      <w:r w:rsidRPr="00FE74A9">
        <w:rPr>
          <w:rFonts w:ascii="Times New Roman" w:hAnsi="Times New Roman" w:cs="Times New Roman"/>
          <w:b/>
          <w:sz w:val="24"/>
          <w:szCs w:val="24"/>
        </w:rPr>
        <w:t>politiku usmiřování</w:t>
      </w:r>
      <w:r>
        <w:rPr>
          <w:rFonts w:ascii="Times New Roman" w:hAnsi="Times New Roman" w:cs="Times New Roman"/>
          <w:sz w:val="24"/>
          <w:szCs w:val="24"/>
        </w:rPr>
        <w:t xml:space="preserve"> a chtěly se vyhnout válce, domnívaly se, že pokud uspokojí Hitlera československým pohraničím bude zachován mír</w:t>
      </w:r>
    </w:p>
    <w:p w:rsidR="00601CE3" w:rsidRPr="00FE74A9" w:rsidRDefault="00FE74A9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A9">
        <w:rPr>
          <w:rFonts w:ascii="Times New Roman" w:hAnsi="Times New Roman" w:cs="Times New Roman"/>
          <w:b/>
          <w:sz w:val="24"/>
          <w:szCs w:val="24"/>
        </w:rPr>
        <w:t>v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 létě 1938</w:t>
      </w:r>
      <w:r w:rsidR="00601CE3">
        <w:rPr>
          <w:rFonts w:ascii="Times New Roman" w:hAnsi="Times New Roman" w:cs="Times New Roman"/>
          <w:sz w:val="24"/>
          <w:szCs w:val="24"/>
        </w:rPr>
        <w:t xml:space="preserve"> Británie vyslala do ČSR 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„nezávislou“ misi</w:t>
      </w:r>
      <w:r w:rsidR="00601CE3">
        <w:rPr>
          <w:rFonts w:ascii="Times New Roman" w:hAnsi="Times New Roman" w:cs="Times New Roman"/>
          <w:sz w:val="24"/>
          <w:szCs w:val="24"/>
        </w:rPr>
        <w:t xml:space="preserve">, aby zhodnotila situaci, ale nebyla objektivní – znění: 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soužití Čechů a Němců v jednom státě není možné a viníky jsou Češ</w:t>
      </w:r>
      <w:r w:rsidR="00366698" w:rsidRPr="00FE74A9">
        <w:rPr>
          <w:rFonts w:ascii="Times New Roman" w:hAnsi="Times New Roman" w:cs="Times New Roman"/>
          <w:b/>
          <w:sz w:val="24"/>
          <w:szCs w:val="24"/>
        </w:rPr>
        <w:t>i a budou zodpovědní za případný konflikt s Německem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od Británie a Francie dostalo </w:t>
      </w:r>
      <w:r w:rsidRPr="00FE74A9">
        <w:rPr>
          <w:rFonts w:ascii="Times New Roman" w:hAnsi="Times New Roman" w:cs="Times New Roman"/>
          <w:b/>
          <w:sz w:val="24"/>
          <w:szCs w:val="24"/>
        </w:rPr>
        <w:t>doporučení: okamžitě a bez plebiscitu odevzdat Německu okresy, kde žilo více než 50 % německého obyvatelstva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4A9">
        <w:rPr>
          <w:rFonts w:ascii="Times New Roman" w:hAnsi="Times New Roman" w:cs="Times New Roman"/>
          <w:b/>
          <w:sz w:val="24"/>
          <w:szCs w:val="24"/>
        </w:rPr>
        <w:t>prezident Beneš</w:t>
      </w:r>
      <w:r>
        <w:rPr>
          <w:rFonts w:ascii="Times New Roman" w:hAnsi="Times New Roman" w:cs="Times New Roman"/>
          <w:sz w:val="24"/>
          <w:szCs w:val="24"/>
        </w:rPr>
        <w:t xml:space="preserve"> pod nátlakem </w:t>
      </w:r>
      <w:r w:rsidRPr="00FE74A9">
        <w:rPr>
          <w:rFonts w:ascii="Times New Roman" w:hAnsi="Times New Roman" w:cs="Times New Roman"/>
          <w:b/>
          <w:sz w:val="24"/>
          <w:szCs w:val="24"/>
        </w:rPr>
        <w:t>souhlasil</w:t>
      </w:r>
      <w:r>
        <w:rPr>
          <w:rFonts w:ascii="Times New Roman" w:hAnsi="Times New Roman" w:cs="Times New Roman"/>
          <w:sz w:val="24"/>
          <w:szCs w:val="24"/>
        </w:rPr>
        <w:t>, ale obyvatelstvo bouřlivě protestovalo a bylo připraveno bojovat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</w:t>
      </w:r>
      <w:r w:rsidRPr="00FE74A9">
        <w:rPr>
          <w:rFonts w:ascii="Times New Roman" w:hAnsi="Times New Roman" w:cs="Times New Roman"/>
          <w:b/>
          <w:sz w:val="24"/>
          <w:szCs w:val="24"/>
        </w:rPr>
        <w:t xml:space="preserve">okamžitě svoje nároky </w:t>
      </w:r>
      <w:proofErr w:type="gramStart"/>
      <w:r w:rsidRPr="00FE74A9">
        <w:rPr>
          <w:rFonts w:ascii="Times New Roman" w:hAnsi="Times New Roman" w:cs="Times New Roman"/>
          <w:b/>
          <w:sz w:val="24"/>
          <w:szCs w:val="24"/>
        </w:rPr>
        <w:t>zvýšil</w:t>
      </w:r>
      <w:r>
        <w:rPr>
          <w:rFonts w:ascii="Times New Roman" w:hAnsi="Times New Roman" w:cs="Times New Roman"/>
          <w:sz w:val="24"/>
          <w:szCs w:val="24"/>
        </w:rPr>
        <w:t xml:space="preserve"> - ČSR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mělo odstoupit další území Polsku a Maďarsku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D5">
        <w:rPr>
          <w:rFonts w:ascii="Times New Roman" w:hAnsi="Times New Roman" w:cs="Times New Roman"/>
          <w:b/>
          <w:sz w:val="24"/>
          <w:szCs w:val="24"/>
        </w:rPr>
        <w:t>ČSR 23. září 1938 vyhlásila všeobecnou mobilizaci</w:t>
      </w:r>
      <w:r>
        <w:rPr>
          <w:rFonts w:ascii="Times New Roman" w:hAnsi="Times New Roman" w:cs="Times New Roman"/>
          <w:sz w:val="24"/>
          <w:szCs w:val="24"/>
        </w:rPr>
        <w:t xml:space="preserve"> – přes noc bylo připraveno přes 1 milion mužů bránit republiku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pohrozil, že pokud ČSR na jeho podmínky nepřistoupí, začne proti němu válku – Francii a Velké Británii přišlo přijatelnější obětovat ČSR než riskovat válku</w:t>
      </w:r>
    </w:p>
    <w:p w:rsidR="00366698" w:rsidRPr="008144D5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D5">
        <w:rPr>
          <w:rFonts w:ascii="Times New Roman" w:hAnsi="Times New Roman" w:cs="Times New Roman"/>
          <w:b/>
          <w:sz w:val="24"/>
          <w:szCs w:val="24"/>
        </w:rPr>
        <w:t>29.září 1938 byla svolána konference do Mnichova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144D5">
        <w:rPr>
          <w:rFonts w:ascii="Times New Roman" w:hAnsi="Times New Roman" w:cs="Times New Roman"/>
          <w:b/>
          <w:sz w:val="24"/>
          <w:szCs w:val="24"/>
        </w:rPr>
        <w:t>Velká Británie, Francie, Itálie a Německo</w:t>
      </w:r>
      <w:r>
        <w:rPr>
          <w:rFonts w:ascii="Times New Roman" w:hAnsi="Times New Roman" w:cs="Times New Roman"/>
          <w:sz w:val="24"/>
          <w:szCs w:val="24"/>
        </w:rPr>
        <w:t xml:space="preserve"> se dohodly o tom, že </w:t>
      </w:r>
      <w:r w:rsidRPr="008144D5">
        <w:rPr>
          <w:rFonts w:ascii="Times New Roman" w:hAnsi="Times New Roman" w:cs="Times New Roman"/>
          <w:b/>
          <w:sz w:val="24"/>
          <w:szCs w:val="24"/>
        </w:rPr>
        <w:t>ČSR odstoupí Německu své pohraničí</w:t>
      </w:r>
      <w:r>
        <w:rPr>
          <w:rFonts w:ascii="Times New Roman" w:hAnsi="Times New Roman" w:cs="Times New Roman"/>
          <w:sz w:val="24"/>
          <w:szCs w:val="24"/>
        </w:rPr>
        <w:t xml:space="preserve">, ČSR zástupci u jednání nesměli být přítomni a výsledek jim byl </w:t>
      </w:r>
      <w:r w:rsidRPr="008144D5">
        <w:rPr>
          <w:rFonts w:ascii="Times New Roman" w:hAnsi="Times New Roman" w:cs="Times New Roman"/>
          <w:b/>
          <w:sz w:val="24"/>
          <w:szCs w:val="24"/>
        </w:rPr>
        <w:t>pouze oznáme</w:t>
      </w:r>
      <w:r w:rsidR="00FE74A9" w:rsidRPr="008144D5">
        <w:rPr>
          <w:rFonts w:ascii="Times New Roman" w:hAnsi="Times New Roman" w:cs="Times New Roman"/>
          <w:b/>
          <w:sz w:val="24"/>
          <w:szCs w:val="24"/>
        </w:rPr>
        <w:t>n</w:t>
      </w:r>
    </w:p>
    <w:p w:rsidR="00FE74A9" w:rsidRDefault="00FE74A9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tento okamžik se používá označení </w:t>
      </w:r>
      <w:r w:rsidRPr="008144D5">
        <w:rPr>
          <w:rFonts w:ascii="Times New Roman" w:hAnsi="Times New Roman" w:cs="Times New Roman"/>
          <w:b/>
          <w:sz w:val="24"/>
          <w:szCs w:val="24"/>
        </w:rPr>
        <w:t>„o nás bez nás“</w:t>
      </w:r>
    </w:p>
    <w:p w:rsidR="00FE74A9" w:rsidRPr="00FE74A9" w:rsidRDefault="00FE74A9" w:rsidP="00FE74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E74A9">
        <w:rPr>
          <w:rFonts w:ascii="Times New Roman" w:hAnsi="Times New Roman" w:cs="Times New Roman"/>
          <w:sz w:val="24"/>
          <w:szCs w:val="24"/>
          <w:highlight w:val="yellow"/>
        </w:rPr>
        <w:t>Jaké osobnosti podepsaly Mnichovskou dohodu za jednotlivé státy?</w:t>
      </w:r>
    </w:p>
    <w:p w:rsidR="00FE74A9" w:rsidRPr="00FE74A9" w:rsidRDefault="00FE74A9" w:rsidP="00FE74A9">
      <w:pPr>
        <w:rPr>
          <w:rFonts w:ascii="Times New Roman" w:hAnsi="Times New Roman" w:cs="Times New Roman"/>
          <w:sz w:val="24"/>
          <w:szCs w:val="24"/>
        </w:rPr>
      </w:pPr>
      <w:r w:rsidRPr="00FE74A9">
        <w:rPr>
          <w:rFonts w:ascii="Times New Roman" w:hAnsi="Times New Roman" w:cs="Times New Roman"/>
          <w:sz w:val="24"/>
          <w:szCs w:val="24"/>
          <w:highlight w:val="yellow"/>
        </w:rPr>
        <w:t xml:space="preserve">V letech </w:t>
      </w:r>
      <w:proofErr w:type="gramStart"/>
      <w:r w:rsidRPr="00FE74A9">
        <w:rPr>
          <w:rFonts w:ascii="Times New Roman" w:hAnsi="Times New Roman" w:cs="Times New Roman"/>
          <w:sz w:val="24"/>
          <w:szCs w:val="24"/>
          <w:highlight w:val="yellow"/>
        </w:rPr>
        <w:t>1935 – 1938</w:t>
      </w:r>
      <w:proofErr w:type="gramEnd"/>
      <w:r w:rsidRPr="00FE74A9">
        <w:rPr>
          <w:rFonts w:ascii="Times New Roman" w:hAnsi="Times New Roman" w:cs="Times New Roman"/>
          <w:sz w:val="24"/>
          <w:szCs w:val="24"/>
          <w:highlight w:val="yellow"/>
        </w:rPr>
        <w:t xml:space="preserve"> ČSR budovala v pohraničí opevnění, která tvrz byla její součástí?</w:t>
      </w:r>
    </w:p>
    <w:p w:rsidR="00FE74A9" w:rsidRPr="008144D5" w:rsidRDefault="00FE74A9" w:rsidP="008144D5">
      <w:pPr>
        <w:rPr>
          <w:rFonts w:ascii="Times New Roman" w:hAnsi="Times New Roman" w:cs="Times New Roman"/>
          <w:sz w:val="24"/>
          <w:szCs w:val="24"/>
        </w:rPr>
      </w:pPr>
    </w:p>
    <w:sectPr w:rsidR="00FE74A9" w:rsidRPr="0081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7175"/>
    <w:multiLevelType w:val="hybridMultilevel"/>
    <w:tmpl w:val="8ADA72EC"/>
    <w:lvl w:ilvl="0" w:tplc="A224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1"/>
    <w:rsid w:val="0015143A"/>
    <w:rsid w:val="001C6551"/>
    <w:rsid w:val="00366698"/>
    <w:rsid w:val="004D6C5D"/>
    <w:rsid w:val="004E550C"/>
    <w:rsid w:val="00601CE3"/>
    <w:rsid w:val="008144D5"/>
    <w:rsid w:val="00847C34"/>
    <w:rsid w:val="00C17E88"/>
    <w:rsid w:val="00ED0B0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FDDF"/>
  <w15:chartTrackingRefBased/>
  <w15:docId w15:val="{ACAC0628-9C92-42AE-A620-DC7998E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2020-04-15T18:31:00Z</dcterms:created>
  <dcterms:modified xsi:type="dcterms:W3CDTF">2020-04-15T19:57:00Z</dcterms:modified>
</cp:coreProperties>
</file>