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A8" w:rsidRPr="009D65A8" w:rsidRDefault="009D65A8" w:rsidP="009D65A8">
      <w:pPr>
        <w:pStyle w:val="Normlnweb"/>
        <w:rPr>
          <w:b/>
          <w:color w:val="000000"/>
          <w:sz w:val="27"/>
          <w:szCs w:val="27"/>
        </w:rPr>
      </w:pPr>
      <w:r w:rsidRPr="009D65A8">
        <w:rPr>
          <w:b/>
          <w:color w:val="000000"/>
          <w:sz w:val="27"/>
          <w:szCs w:val="27"/>
        </w:rPr>
        <w:t>Přestupky a správní řízení</w:t>
      </w:r>
    </w:p>
    <w:p w:rsidR="009D65A8" w:rsidRDefault="009D65A8" w:rsidP="009D65A8">
      <w:pPr>
        <w:pStyle w:val="Normlnweb"/>
        <w:rPr>
          <w:color w:val="000000"/>
          <w:sz w:val="27"/>
          <w:szCs w:val="27"/>
        </w:rPr>
      </w:pPr>
      <w:r w:rsidRPr="009D65A8">
        <w:rPr>
          <w:b/>
          <w:color w:val="000000"/>
          <w:sz w:val="27"/>
          <w:szCs w:val="27"/>
        </w:rPr>
        <w:t xml:space="preserve">Přestupek </w:t>
      </w:r>
      <w:r>
        <w:rPr>
          <w:color w:val="000000"/>
          <w:sz w:val="27"/>
          <w:szCs w:val="27"/>
        </w:rPr>
        <w:t>= méně závažné porušení právní norem</w:t>
      </w:r>
    </w:p>
    <w:p w:rsidR="009D65A8" w:rsidRDefault="009D65A8" w:rsidP="009D65A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projednávají je policie, obecní úřady, orgány státní správy ve správním řízení</w:t>
      </w:r>
    </w:p>
    <w:p w:rsidR="009D65A8" w:rsidRPr="009D65A8" w:rsidRDefault="009D65A8" w:rsidP="009D65A8">
      <w:pPr>
        <w:pStyle w:val="Normlnweb"/>
        <w:rPr>
          <w:b/>
          <w:color w:val="000000"/>
          <w:sz w:val="27"/>
          <w:szCs w:val="27"/>
        </w:rPr>
      </w:pPr>
      <w:r w:rsidRPr="009D65A8">
        <w:rPr>
          <w:b/>
          <w:color w:val="000000"/>
          <w:sz w:val="27"/>
          <w:szCs w:val="27"/>
        </w:rPr>
        <w:t>Správní řízení</w:t>
      </w:r>
    </w:p>
    <w:p w:rsidR="009D65A8" w:rsidRPr="009D65A8" w:rsidRDefault="009D65A8" w:rsidP="009D65A8">
      <w:pPr>
        <w:pStyle w:val="Normlnweb"/>
        <w:rPr>
          <w:b/>
          <w:color w:val="000000"/>
          <w:sz w:val="27"/>
          <w:szCs w:val="27"/>
        </w:rPr>
      </w:pPr>
      <w:r w:rsidRPr="009D65A8">
        <w:rPr>
          <w:b/>
          <w:color w:val="000000"/>
          <w:sz w:val="27"/>
          <w:szCs w:val="27"/>
        </w:rPr>
        <w:t>Průběh:</w:t>
      </w:r>
    </w:p>
    <w:p w:rsidR="009D65A8" w:rsidRDefault="009D65A8" w:rsidP="009D65A8">
      <w:pPr>
        <w:pStyle w:val="Normlnweb"/>
        <w:rPr>
          <w:color w:val="000000"/>
          <w:sz w:val="27"/>
          <w:szCs w:val="27"/>
        </w:rPr>
      </w:pPr>
      <w:r w:rsidRPr="009D65A8">
        <w:rPr>
          <w:b/>
          <w:color w:val="000000"/>
          <w:sz w:val="27"/>
          <w:szCs w:val="27"/>
        </w:rPr>
        <w:t xml:space="preserve">1. Návrh účastníka </w:t>
      </w:r>
      <w:r>
        <w:rPr>
          <w:color w:val="000000"/>
          <w:sz w:val="27"/>
          <w:szCs w:val="27"/>
        </w:rPr>
        <w:t>– návrh k zahájení řízení (podnět správního orgánu)</w:t>
      </w:r>
    </w:p>
    <w:p w:rsidR="009D65A8" w:rsidRDefault="009D65A8" w:rsidP="009D65A8">
      <w:pPr>
        <w:pStyle w:val="Normlnweb"/>
        <w:rPr>
          <w:color w:val="000000"/>
          <w:sz w:val="27"/>
          <w:szCs w:val="27"/>
        </w:rPr>
      </w:pPr>
      <w:r w:rsidRPr="009D65A8">
        <w:rPr>
          <w:b/>
          <w:color w:val="000000"/>
          <w:sz w:val="27"/>
          <w:szCs w:val="27"/>
        </w:rPr>
        <w:t>2. Správní řízení</w:t>
      </w:r>
      <w:r>
        <w:rPr>
          <w:color w:val="000000"/>
          <w:sz w:val="27"/>
          <w:szCs w:val="27"/>
        </w:rPr>
        <w:t xml:space="preserve"> - zjišťuje stav věci a opatřuje si podklady pro rozhodnutí – listiny, výslechy svědků, posudky znalců, ohledání věci</w:t>
      </w:r>
    </w:p>
    <w:p w:rsidR="009D65A8" w:rsidRDefault="009D65A8" w:rsidP="009D65A8">
      <w:pPr>
        <w:pStyle w:val="Normlnweb"/>
        <w:rPr>
          <w:color w:val="000000"/>
          <w:sz w:val="27"/>
          <w:szCs w:val="27"/>
        </w:rPr>
      </w:pPr>
      <w:r w:rsidRPr="009D65A8">
        <w:rPr>
          <w:b/>
          <w:color w:val="000000"/>
          <w:sz w:val="27"/>
          <w:szCs w:val="27"/>
        </w:rPr>
        <w:t>3. Rozhodnutí</w:t>
      </w:r>
      <w:r>
        <w:rPr>
          <w:color w:val="000000"/>
          <w:sz w:val="27"/>
          <w:szCs w:val="27"/>
        </w:rPr>
        <w:t xml:space="preserve"> – výrok (jasné rozhodnutí), odůvodnění, poučení o odvolání</w:t>
      </w:r>
    </w:p>
    <w:p w:rsidR="009D65A8" w:rsidRDefault="009D65A8" w:rsidP="009D65A8">
      <w:pPr>
        <w:pStyle w:val="Normlnweb"/>
        <w:rPr>
          <w:color w:val="000000"/>
          <w:sz w:val="27"/>
          <w:szCs w:val="27"/>
        </w:rPr>
      </w:pPr>
      <w:r w:rsidRPr="009D65A8">
        <w:rPr>
          <w:b/>
          <w:color w:val="000000"/>
          <w:sz w:val="27"/>
          <w:szCs w:val="27"/>
        </w:rPr>
        <w:t>4. Odvolání</w:t>
      </w:r>
      <w:r>
        <w:rPr>
          <w:color w:val="000000"/>
          <w:sz w:val="27"/>
          <w:szCs w:val="27"/>
        </w:rPr>
        <w:t xml:space="preserve"> – k nadřízenému správní orgánu do 15 dnů</w:t>
      </w:r>
    </w:p>
    <w:p w:rsidR="009D65A8" w:rsidRDefault="009D65A8" w:rsidP="009D65A8">
      <w:pPr>
        <w:pStyle w:val="Normlnweb"/>
        <w:rPr>
          <w:color w:val="000000"/>
          <w:sz w:val="27"/>
          <w:szCs w:val="27"/>
        </w:rPr>
      </w:pPr>
      <w:r w:rsidRPr="009D65A8">
        <w:rPr>
          <w:b/>
          <w:color w:val="000000"/>
          <w:sz w:val="27"/>
          <w:szCs w:val="27"/>
        </w:rPr>
        <w:t xml:space="preserve">Svědci </w:t>
      </w:r>
      <w:r>
        <w:rPr>
          <w:color w:val="000000"/>
          <w:sz w:val="27"/>
          <w:szCs w:val="27"/>
        </w:rPr>
        <w:t>– jsou povinni dostavit nebo se řádně omluvit, musí vypovídat pravdivě a nic nezamlčet, svědectví lze odmítnout v případě, že se vystaví svědek nebezpečí</w:t>
      </w:r>
    </w:p>
    <w:p w:rsidR="009D65A8" w:rsidRDefault="009D65A8" w:rsidP="009D65A8">
      <w:pPr>
        <w:pStyle w:val="Normlnweb"/>
        <w:rPr>
          <w:color w:val="000000"/>
          <w:sz w:val="27"/>
          <w:szCs w:val="27"/>
        </w:rPr>
      </w:pPr>
      <w:r w:rsidRPr="009D65A8">
        <w:rPr>
          <w:b/>
          <w:color w:val="000000"/>
          <w:sz w:val="27"/>
          <w:szCs w:val="27"/>
        </w:rPr>
        <w:t>Přestupky</w:t>
      </w:r>
      <w:r>
        <w:rPr>
          <w:color w:val="000000"/>
          <w:sz w:val="27"/>
          <w:szCs w:val="27"/>
        </w:rPr>
        <w:t xml:space="preserve"> a jejich trestání spadá </w:t>
      </w:r>
      <w:r w:rsidRPr="009D65A8">
        <w:rPr>
          <w:b/>
          <w:color w:val="000000"/>
          <w:sz w:val="27"/>
          <w:szCs w:val="27"/>
        </w:rPr>
        <w:t>do trestního práva správního</w:t>
      </w:r>
      <w:r>
        <w:rPr>
          <w:color w:val="000000"/>
          <w:sz w:val="27"/>
          <w:szCs w:val="27"/>
        </w:rPr>
        <w:t xml:space="preserve"> - pramenem je zákon o přestupcích</w:t>
      </w:r>
    </w:p>
    <w:p w:rsidR="009D65A8" w:rsidRPr="009D65A8" w:rsidRDefault="009D65A8" w:rsidP="009D65A8">
      <w:pPr>
        <w:pStyle w:val="Normlnweb"/>
        <w:rPr>
          <w:b/>
          <w:color w:val="000000"/>
          <w:sz w:val="27"/>
          <w:szCs w:val="27"/>
        </w:rPr>
      </w:pPr>
      <w:r w:rsidRPr="009D65A8">
        <w:rPr>
          <w:b/>
          <w:color w:val="000000"/>
          <w:sz w:val="27"/>
          <w:szCs w:val="27"/>
        </w:rPr>
        <w:t>Druhy přestupků:</w:t>
      </w:r>
    </w:p>
    <w:p w:rsidR="009D65A8" w:rsidRDefault="009D65A8" w:rsidP="009D65A8">
      <w:pPr>
        <w:pStyle w:val="Normlnweb"/>
        <w:rPr>
          <w:color w:val="000000"/>
          <w:sz w:val="27"/>
          <w:szCs w:val="27"/>
        </w:rPr>
      </w:pPr>
      <w:r w:rsidRPr="009D65A8">
        <w:rPr>
          <w:b/>
          <w:color w:val="000000"/>
          <w:sz w:val="27"/>
          <w:szCs w:val="27"/>
        </w:rPr>
        <w:t>a) Na úseku ochrany před alkoholismem a jinými toxikomaniemi</w:t>
      </w:r>
      <w:r>
        <w:rPr>
          <w:color w:val="000000"/>
          <w:sz w:val="27"/>
          <w:szCs w:val="27"/>
        </w:rPr>
        <w:t xml:space="preserve"> – př. prodej alkoholu osobě mladší 18 let</w:t>
      </w:r>
    </w:p>
    <w:p w:rsidR="009D65A8" w:rsidRDefault="009D65A8" w:rsidP="009D65A8">
      <w:pPr>
        <w:pStyle w:val="Normlnweb"/>
        <w:rPr>
          <w:color w:val="000000"/>
          <w:sz w:val="27"/>
          <w:szCs w:val="27"/>
        </w:rPr>
      </w:pPr>
      <w:r w:rsidRPr="009D65A8">
        <w:rPr>
          <w:b/>
          <w:color w:val="000000"/>
          <w:sz w:val="27"/>
          <w:szCs w:val="27"/>
        </w:rPr>
        <w:t>b) Na úseku podnikání</w:t>
      </w:r>
      <w:r>
        <w:rPr>
          <w:color w:val="000000"/>
          <w:sz w:val="27"/>
          <w:szCs w:val="27"/>
        </w:rPr>
        <w:t xml:space="preserve"> – př. padělání značky, záměrné poškození zboží</w:t>
      </w:r>
    </w:p>
    <w:p w:rsidR="009D65A8" w:rsidRDefault="009D65A8" w:rsidP="009D65A8">
      <w:pPr>
        <w:pStyle w:val="Normlnweb"/>
        <w:rPr>
          <w:color w:val="000000"/>
          <w:sz w:val="27"/>
          <w:szCs w:val="27"/>
        </w:rPr>
      </w:pPr>
      <w:r w:rsidRPr="009D65A8">
        <w:rPr>
          <w:b/>
          <w:color w:val="000000"/>
          <w:sz w:val="27"/>
          <w:szCs w:val="27"/>
        </w:rPr>
        <w:t>c) Na úseku obrany</w:t>
      </w:r>
      <w:r>
        <w:rPr>
          <w:color w:val="000000"/>
          <w:sz w:val="27"/>
          <w:szCs w:val="27"/>
        </w:rPr>
        <w:t xml:space="preserve"> – př. neuposlechnutí branného zákona - vojenská služba</w:t>
      </w:r>
    </w:p>
    <w:p w:rsidR="009D65A8" w:rsidRDefault="009D65A8" w:rsidP="009D65A8">
      <w:pPr>
        <w:pStyle w:val="Normlnweb"/>
        <w:rPr>
          <w:color w:val="000000"/>
          <w:sz w:val="27"/>
          <w:szCs w:val="27"/>
        </w:rPr>
      </w:pPr>
      <w:r w:rsidRPr="009D65A8">
        <w:rPr>
          <w:b/>
          <w:color w:val="000000"/>
          <w:sz w:val="27"/>
          <w:szCs w:val="27"/>
        </w:rPr>
        <w:t>d) Proti majetku</w:t>
      </w:r>
      <w:r>
        <w:rPr>
          <w:color w:val="000000"/>
          <w:sz w:val="27"/>
          <w:szCs w:val="27"/>
        </w:rPr>
        <w:t xml:space="preserve"> – př. krádež, záměrné poničení</w:t>
      </w:r>
    </w:p>
    <w:p w:rsidR="009D65A8" w:rsidRDefault="009D65A8" w:rsidP="009D65A8">
      <w:pPr>
        <w:pStyle w:val="Normlnweb"/>
        <w:rPr>
          <w:color w:val="000000"/>
          <w:sz w:val="27"/>
          <w:szCs w:val="27"/>
        </w:rPr>
      </w:pPr>
      <w:r w:rsidRPr="009D65A8">
        <w:rPr>
          <w:b/>
          <w:color w:val="000000"/>
          <w:sz w:val="27"/>
          <w:szCs w:val="27"/>
        </w:rPr>
        <w:t>e) Na úseku všeobecné vnitřní správy</w:t>
      </w:r>
      <w:r>
        <w:rPr>
          <w:color w:val="000000"/>
          <w:sz w:val="27"/>
          <w:szCs w:val="27"/>
        </w:rPr>
        <w:t xml:space="preserve"> – př. záměrné poničení státních symbolů</w:t>
      </w:r>
    </w:p>
    <w:p w:rsidR="009D65A8" w:rsidRDefault="009D65A8" w:rsidP="009D65A8">
      <w:pPr>
        <w:pStyle w:val="Normlnweb"/>
        <w:rPr>
          <w:color w:val="000000"/>
          <w:sz w:val="27"/>
          <w:szCs w:val="27"/>
        </w:rPr>
      </w:pPr>
      <w:r w:rsidRPr="009D65A8">
        <w:rPr>
          <w:b/>
          <w:color w:val="000000"/>
          <w:sz w:val="27"/>
          <w:szCs w:val="27"/>
        </w:rPr>
        <w:t>f) Na úseku školství a výchovy mládeže</w:t>
      </w:r>
      <w:r>
        <w:rPr>
          <w:b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 př. zanedbání povinné školní docházky</w:t>
      </w:r>
    </w:p>
    <w:p w:rsidR="009D65A8" w:rsidRDefault="009D65A8" w:rsidP="009D65A8">
      <w:pPr>
        <w:pStyle w:val="Normlnweb"/>
        <w:rPr>
          <w:color w:val="000000"/>
          <w:sz w:val="27"/>
          <w:szCs w:val="27"/>
        </w:rPr>
      </w:pPr>
      <w:r w:rsidRPr="009D65A8">
        <w:rPr>
          <w:b/>
          <w:color w:val="000000"/>
          <w:sz w:val="27"/>
          <w:szCs w:val="27"/>
        </w:rPr>
        <w:t>g) Proti veřejnému pořádku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 rušení nočního klidu, poničení majetku města</w:t>
      </w:r>
    </w:p>
    <w:p w:rsidR="009D65A8" w:rsidRDefault="009D65A8" w:rsidP="009D65A8">
      <w:pPr>
        <w:pStyle w:val="Normlnweb"/>
        <w:rPr>
          <w:color w:val="000000"/>
          <w:sz w:val="27"/>
          <w:szCs w:val="27"/>
        </w:rPr>
      </w:pPr>
      <w:r w:rsidRPr="009D65A8">
        <w:rPr>
          <w:b/>
          <w:color w:val="000000"/>
          <w:sz w:val="27"/>
          <w:szCs w:val="27"/>
        </w:rPr>
        <w:t>h) Proti občanskému soužití</w:t>
      </w:r>
      <w:r>
        <w:rPr>
          <w:color w:val="000000"/>
          <w:sz w:val="27"/>
          <w:szCs w:val="27"/>
        </w:rPr>
        <w:t xml:space="preserve"> – př. urážka na cti, ublížení osobě</w:t>
      </w:r>
    </w:p>
    <w:p w:rsidR="009D65A8" w:rsidRDefault="009D65A8" w:rsidP="009D65A8">
      <w:pPr>
        <w:pStyle w:val="Normlnweb"/>
        <w:rPr>
          <w:color w:val="000000"/>
          <w:sz w:val="27"/>
          <w:szCs w:val="27"/>
        </w:rPr>
      </w:pPr>
      <w:r w:rsidRPr="009D65A8">
        <w:rPr>
          <w:b/>
          <w:color w:val="000000"/>
          <w:sz w:val="27"/>
          <w:szCs w:val="27"/>
        </w:rPr>
        <w:t>i) Proti bezpečnosti a plynulosti silničního provozu</w:t>
      </w:r>
      <w:r>
        <w:rPr>
          <w:color w:val="000000"/>
          <w:sz w:val="27"/>
          <w:szCs w:val="27"/>
        </w:rPr>
        <w:t xml:space="preserve"> – př. jízda na červenou, překročení rychlosti, mobilní telefon – telefonování za jízdy</w:t>
      </w:r>
    </w:p>
    <w:p w:rsidR="009D65A8" w:rsidRPr="009D65A8" w:rsidRDefault="009D65A8" w:rsidP="009D65A8">
      <w:pPr>
        <w:pStyle w:val="Normlnweb"/>
        <w:rPr>
          <w:b/>
          <w:color w:val="000000"/>
          <w:sz w:val="27"/>
          <w:szCs w:val="27"/>
        </w:rPr>
      </w:pPr>
      <w:r w:rsidRPr="009D65A8">
        <w:rPr>
          <w:b/>
          <w:color w:val="000000"/>
          <w:sz w:val="27"/>
          <w:szCs w:val="27"/>
        </w:rPr>
        <w:lastRenderedPageBreak/>
        <w:t>Občanské soudní řízení (civilní řízení)</w:t>
      </w:r>
    </w:p>
    <w:p w:rsidR="009D65A8" w:rsidRDefault="009D65A8" w:rsidP="009D65A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Soud řeší </w:t>
      </w:r>
      <w:r w:rsidRPr="009D65A8">
        <w:rPr>
          <w:b/>
          <w:color w:val="000000"/>
          <w:sz w:val="27"/>
          <w:szCs w:val="27"/>
        </w:rPr>
        <w:t>závažnější provinění</w:t>
      </w:r>
      <w:r>
        <w:rPr>
          <w:color w:val="000000"/>
          <w:sz w:val="27"/>
          <w:szCs w:val="27"/>
        </w:rPr>
        <w:t>, odvolání správního řízení a další záležitosti – spor o dědictví, určení otcovství, odpovědnost za úraz v zaměstnání</w:t>
      </w:r>
    </w:p>
    <w:p w:rsidR="009D65A8" w:rsidRPr="009D65A8" w:rsidRDefault="009D65A8" w:rsidP="009D65A8">
      <w:pPr>
        <w:pStyle w:val="Normlnweb"/>
        <w:rPr>
          <w:b/>
          <w:color w:val="000000"/>
          <w:sz w:val="27"/>
          <w:szCs w:val="27"/>
        </w:rPr>
      </w:pPr>
      <w:r w:rsidRPr="009D65A8">
        <w:rPr>
          <w:b/>
          <w:color w:val="000000"/>
          <w:sz w:val="27"/>
          <w:szCs w:val="27"/>
        </w:rPr>
        <w:t>Průběh soudního řízení</w:t>
      </w:r>
    </w:p>
    <w:p w:rsidR="009D65A8" w:rsidRDefault="009D65A8" w:rsidP="009D65A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Obdobné jako správní řízení: </w:t>
      </w:r>
    </w:p>
    <w:p w:rsidR="009D65A8" w:rsidRPr="009D65A8" w:rsidRDefault="009D65A8" w:rsidP="009D65A8">
      <w:pPr>
        <w:pStyle w:val="Normlnweb"/>
        <w:rPr>
          <w:b/>
          <w:color w:val="000000"/>
          <w:sz w:val="27"/>
          <w:szCs w:val="27"/>
        </w:rPr>
      </w:pPr>
      <w:r w:rsidRPr="009D65A8">
        <w:rPr>
          <w:b/>
          <w:color w:val="000000"/>
          <w:sz w:val="27"/>
          <w:szCs w:val="27"/>
        </w:rPr>
        <w:t>1. písemný návrh účastníka</w:t>
      </w:r>
    </w:p>
    <w:p w:rsidR="009D65A8" w:rsidRDefault="009D65A8" w:rsidP="009D65A8">
      <w:pPr>
        <w:pStyle w:val="Normlnweb"/>
        <w:rPr>
          <w:color w:val="000000"/>
          <w:sz w:val="27"/>
          <w:szCs w:val="27"/>
        </w:rPr>
      </w:pPr>
      <w:r w:rsidRPr="009D65A8">
        <w:rPr>
          <w:b/>
          <w:color w:val="000000"/>
          <w:sz w:val="27"/>
          <w:szCs w:val="27"/>
        </w:rPr>
        <w:t xml:space="preserve">Žalobce </w:t>
      </w:r>
      <w:r>
        <w:rPr>
          <w:color w:val="000000"/>
          <w:sz w:val="27"/>
          <w:szCs w:val="27"/>
        </w:rPr>
        <w:t xml:space="preserve">(navrhovatel) X </w:t>
      </w:r>
      <w:r w:rsidRPr="009D65A8">
        <w:rPr>
          <w:b/>
          <w:color w:val="000000"/>
          <w:sz w:val="27"/>
          <w:szCs w:val="27"/>
        </w:rPr>
        <w:t>žalovaný</w:t>
      </w:r>
      <w:r>
        <w:rPr>
          <w:color w:val="000000"/>
          <w:sz w:val="27"/>
          <w:szCs w:val="27"/>
        </w:rPr>
        <w:t xml:space="preserve"> (odpůrce)</w:t>
      </w:r>
    </w:p>
    <w:p w:rsidR="009D65A8" w:rsidRDefault="009D65A8" w:rsidP="009D65A8">
      <w:pPr>
        <w:pStyle w:val="Normlnweb"/>
        <w:rPr>
          <w:color w:val="000000"/>
          <w:sz w:val="27"/>
          <w:szCs w:val="27"/>
        </w:rPr>
      </w:pPr>
      <w:r w:rsidRPr="009D65A8">
        <w:rPr>
          <w:b/>
          <w:color w:val="000000"/>
          <w:sz w:val="27"/>
          <w:szCs w:val="27"/>
        </w:rPr>
        <w:t>2. soudní řízení</w:t>
      </w:r>
      <w:r>
        <w:rPr>
          <w:color w:val="000000"/>
          <w:sz w:val="27"/>
          <w:szCs w:val="27"/>
        </w:rPr>
        <w:t xml:space="preserve"> - výslech svědků, znalecké posudky, ohledání, aj.</w:t>
      </w:r>
    </w:p>
    <w:p w:rsidR="009D65A8" w:rsidRDefault="009D65A8" w:rsidP="009D65A8">
      <w:pPr>
        <w:pStyle w:val="Normlnweb"/>
        <w:rPr>
          <w:color w:val="000000"/>
          <w:sz w:val="27"/>
          <w:szCs w:val="27"/>
        </w:rPr>
      </w:pPr>
      <w:r w:rsidRPr="009D65A8">
        <w:rPr>
          <w:b/>
          <w:color w:val="000000"/>
          <w:sz w:val="27"/>
          <w:szCs w:val="27"/>
        </w:rPr>
        <w:t>3. rozhodnutí soudu</w:t>
      </w:r>
      <w:r>
        <w:rPr>
          <w:color w:val="000000"/>
          <w:sz w:val="27"/>
          <w:szCs w:val="27"/>
        </w:rPr>
        <w:t xml:space="preserve"> = </w:t>
      </w:r>
      <w:r w:rsidRPr="009D65A8">
        <w:rPr>
          <w:b/>
          <w:color w:val="000000"/>
          <w:sz w:val="27"/>
          <w:szCs w:val="27"/>
        </w:rPr>
        <w:t>rozsudek</w:t>
      </w:r>
      <w:r>
        <w:rPr>
          <w:color w:val="000000"/>
          <w:sz w:val="27"/>
          <w:szCs w:val="27"/>
        </w:rPr>
        <w:t xml:space="preserve"> - čte se veřejně, výrok, odůvodnění, poučení o odvolání</w:t>
      </w:r>
    </w:p>
    <w:p w:rsidR="009D65A8" w:rsidRDefault="009D65A8" w:rsidP="009D65A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 majetkových sporech lze uzavřít smlouvu, mezi osobami mají řešit spory tzv. </w:t>
      </w:r>
      <w:r w:rsidRPr="009D65A8">
        <w:rPr>
          <w:b/>
          <w:color w:val="000000"/>
          <w:sz w:val="27"/>
          <w:szCs w:val="27"/>
        </w:rPr>
        <w:t>rozhodci</w:t>
      </w:r>
      <w:r>
        <w:rPr>
          <w:color w:val="000000"/>
          <w:sz w:val="27"/>
          <w:szCs w:val="27"/>
        </w:rPr>
        <w:t xml:space="preserve"> = plnoletý, svéprávný a nezaujatý, probíhá rozhodčí řízení – má právní platnost, přezkoumáno soudem</w:t>
      </w:r>
    </w:p>
    <w:p w:rsidR="009D65A8" w:rsidRPr="009D65A8" w:rsidRDefault="009D65A8" w:rsidP="009D65A8">
      <w:pPr>
        <w:pStyle w:val="Normlnweb"/>
        <w:rPr>
          <w:b/>
          <w:color w:val="000000"/>
          <w:sz w:val="27"/>
          <w:szCs w:val="27"/>
        </w:rPr>
      </w:pPr>
      <w:r w:rsidRPr="009D65A8">
        <w:rPr>
          <w:b/>
          <w:color w:val="000000"/>
          <w:sz w:val="27"/>
          <w:szCs w:val="27"/>
        </w:rPr>
        <w:t>Trestní právo</w:t>
      </w:r>
    </w:p>
    <w:p w:rsidR="009D65A8" w:rsidRDefault="009D65A8" w:rsidP="009D65A8">
      <w:pPr>
        <w:pStyle w:val="Normlnweb"/>
        <w:rPr>
          <w:color w:val="000000"/>
          <w:sz w:val="27"/>
          <w:szCs w:val="27"/>
        </w:rPr>
      </w:pPr>
      <w:r w:rsidRPr="009D65A8">
        <w:rPr>
          <w:b/>
          <w:color w:val="000000"/>
          <w:sz w:val="27"/>
          <w:szCs w:val="27"/>
        </w:rPr>
        <w:t>Trestný čin</w:t>
      </w:r>
      <w:r>
        <w:rPr>
          <w:color w:val="000000"/>
          <w:sz w:val="27"/>
          <w:szCs w:val="27"/>
        </w:rPr>
        <w:t xml:space="preserve"> = je pro společnost nebezpečné jednání, jehož znaky jsou vymezeny trestním zákonem</w:t>
      </w:r>
    </w:p>
    <w:p w:rsidR="009D65A8" w:rsidRPr="009D65A8" w:rsidRDefault="009D65A8" w:rsidP="009D65A8">
      <w:pPr>
        <w:pStyle w:val="Normlnweb"/>
        <w:rPr>
          <w:b/>
          <w:color w:val="000000"/>
          <w:sz w:val="27"/>
          <w:szCs w:val="27"/>
        </w:rPr>
      </w:pPr>
      <w:r w:rsidRPr="009D65A8">
        <w:rPr>
          <w:b/>
          <w:color w:val="000000"/>
          <w:sz w:val="27"/>
          <w:szCs w:val="27"/>
        </w:rPr>
        <w:t>Rozlišujeme: * úmyslné (vědomé) jednání</w:t>
      </w:r>
    </w:p>
    <w:p w:rsidR="009D65A8" w:rsidRPr="009D65A8" w:rsidRDefault="009D65A8" w:rsidP="009D65A8">
      <w:pPr>
        <w:pStyle w:val="Normlnweb"/>
        <w:rPr>
          <w:b/>
          <w:color w:val="000000"/>
          <w:sz w:val="27"/>
          <w:szCs w:val="27"/>
        </w:rPr>
      </w:pPr>
      <w:r w:rsidRPr="009D65A8">
        <w:rPr>
          <w:b/>
          <w:color w:val="000000"/>
          <w:sz w:val="27"/>
          <w:szCs w:val="27"/>
        </w:rPr>
        <w:t>*nedbalostní (nevědomé) chování</w:t>
      </w:r>
    </w:p>
    <w:p w:rsidR="009D65A8" w:rsidRPr="009D65A8" w:rsidRDefault="009D65A8" w:rsidP="009D65A8">
      <w:pPr>
        <w:pStyle w:val="Normlnweb"/>
        <w:rPr>
          <w:b/>
          <w:color w:val="000000"/>
          <w:sz w:val="27"/>
          <w:szCs w:val="27"/>
        </w:rPr>
      </w:pPr>
      <w:r w:rsidRPr="009D65A8">
        <w:rPr>
          <w:b/>
          <w:color w:val="000000"/>
          <w:sz w:val="27"/>
          <w:szCs w:val="27"/>
        </w:rPr>
        <w:t>Příklady trestných činů</w:t>
      </w:r>
    </w:p>
    <w:p w:rsidR="009D65A8" w:rsidRDefault="009D65A8" w:rsidP="009D65A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Př. </w:t>
      </w:r>
      <w:r w:rsidRPr="009D65A8">
        <w:rPr>
          <w:b/>
          <w:color w:val="000000"/>
          <w:sz w:val="27"/>
          <w:szCs w:val="27"/>
        </w:rPr>
        <w:t>trestné činy hospodářské</w:t>
      </w:r>
      <w:r>
        <w:rPr>
          <w:color w:val="000000"/>
          <w:sz w:val="27"/>
          <w:szCs w:val="27"/>
        </w:rPr>
        <w:t xml:space="preserve"> – neoprávněné podnikání</w:t>
      </w:r>
    </w:p>
    <w:p w:rsidR="009D65A8" w:rsidRDefault="009D65A8" w:rsidP="009D65A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Př. </w:t>
      </w:r>
      <w:r w:rsidRPr="009D65A8">
        <w:rPr>
          <w:b/>
          <w:color w:val="000000"/>
          <w:sz w:val="27"/>
          <w:szCs w:val="27"/>
        </w:rPr>
        <w:t>trestné činy veřejných činitelů</w:t>
      </w:r>
      <w:r>
        <w:rPr>
          <w:color w:val="000000"/>
          <w:sz w:val="27"/>
          <w:szCs w:val="27"/>
        </w:rPr>
        <w:t xml:space="preserve"> – zneužívání pravomoci veřejného činitele</w:t>
      </w:r>
    </w:p>
    <w:p w:rsidR="009D65A8" w:rsidRDefault="009D65A8" w:rsidP="009D65A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Př. </w:t>
      </w:r>
      <w:r w:rsidRPr="009D65A8">
        <w:rPr>
          <w:b/>
          <w:color w:val="000000"/>
          <w:sz w:val="27"/>
          <w:szCs w:val="27"/>
        </w:rPr>
        <w:t>trestné činy obecně nebezpečné</w:t>
      </w:r>
      <w:r>
        <w:rPr>
          <w:color w:val="000000"/>
          <w:sz w:val="27"/>
          <w:szCs w:val="27"/>
        </w:rPr>
        <w:t xml:space="preserve"> – nedovolené ozbrojování, týrání zvířat, opilství, pomluva, neposkytnutí pomoci</w:t>
      </w:r>
    </w:p>
    <w:p w:rsidR="009D65A8" w:rsidRDefault="009D65A8" w:rsidP="009D65A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Př. </w:t>
      </w:r>
      <w:r w:rsidRPr="009D65A8">
        <w:rPr>
          <w:b/>
          <w:color w:val="000000"/>
          <w:sz w:val="27"/>
          <w:szCs w:val="27"/>
        </w:rPr>
        <w:t>trestné činy proti životu a zdraví</w:t>
      </w:r>
      <w:r>
        <w:rPr>
          <w:color w:val="000000"/>
          <w:sz w:val="27"/>
          <w:szCs w:val="27"/>
        </w:rPr>
        <w:t xml:space="preserve"> – vražda, ublížení na zdraví, rvačka, nedovolené přerušení těhotenství</w:t>
      </w:r>
    </w:p>
    <w:p w:rsidR="009D65A8" w:rsidRDefault="009D65A8" w:rsidP="009D65A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Př. </w:t>
      </w:r>
      <w:r w:rsidRPr="009D65A8">
        <w:rPr>
          <w:b/>
          <w:color w:val="000000"/>
          <w:sz w:val="27"/>
          <w:szCs w:val="27"/>
        </w:rPr>
        <w:t>trestné činy proti lidské důstojnosti</w:t>
      </w:r>
      <w:r>
        <w:rPr>
          <w:color w:val="000000"/>
          <w:sz w:val="27"/>
          <w:szCs w:val="27"/>
        </w:rPr>
        <w:t xml:space="preserve"> – znásilnění, pohlavní zneužívání, válečná krutost</w:t>
      </w:r>
    </w:p>
    <w:p w:rsidR="009D65A8" w:rsidRDefault="009D65A8" w:rsidP="009D65A8">
      <w:pPr>
        <w:pStyle w:val="Normlnweb"/>
        <w:rPr>
          <w:color w:val="000000"/>
          <w:sz w:val="27"/>
          <w:szCs w:val="27"/>
        </w:rPr>
      </w:pPr>
      <w:r w:rsidRPr="009D65A8">
        <w:rPr>
          <w:b/>
          <w:color w:val="000000"/>
          <w:sz w:val="27"/>
          <w:szCs w:val="27"/>
        </w:rPr>
        <w:lastRenderedPageBreak/>
        <w:t>Presumpce neviny</w:t>
      </w:r>
      <w:r>
        <w:rPr>
          <w:color w:val="000000"/>
          <w:sz w:val="27"/>
          <w:szCs w:val="27"/>
        </w:rPr>
        <w:t xml:space="preserve"> = znamená, že pokud </w:t>
      </w:r>
      <w:r w:rsidRPr="009D65A8">
        <w:rPr>
          <w:b/>
          <w:color w:val="000000"/>
          <w:sz w:val="27"/>
          <w:szCs w:val="27"/>
        </w:rPr>
        <w:t>není prokázaná vina</w:t>
      </w:r>
      <w:r>
        <w:rPr>
          <w:color w:val="000000"/>
          <w:sz w:val="27"/>
          <w:szCs w:val="27"/>
        </w:rPr>
        <w:t xml:space="preserve">, hledí se na obviněného </w:t>
      </w:r>
      <w:r w:rsidRPr="009D65A8">
        <w:rPr>
          <w:b/>
          <w:color w:val="000000"/>
          <w:sz w:val="27"/>
          <w:szCs w:val="27"/>
        </w:rPr>
        <w:t>jako na nevinného</w:t>
      </w:r>
    </w:p>
    <w:p w:rsidR="009D65A8" w:rsidRDefault="009D65A8" w:rsidP="009D65A8">
      <w:pPr>
        <w:pStyle w:val="Normlnweb"/>
        <w:rPr>
          <w:color w:val="000000"/>
          <w:sz w:val="27"/>
          <w:szCs w:val="27"/>
        </w:rPr>
      </w:pPr>
      <w:r w:rsidRPr="009D65A8">
        <w:rPr>
          <w:b/>
          <w:color w:val="000000"/>
          <w:sz w:val="27"/>
          <w:szCs w:val="27"/>
        </w:rPr>
        <w:t>Druhy trestů</w:t>
      </w:r>
      <w:r>
        <w:rPr>
          <w:color w:val="000000"/>
          <w:sz w:val="27"/>
          <w:szCs w:val="27"/>
        </w:rPr>
        <w:t>: odnětí svobody, obecně prospěšné práce, ztráta vojenské hodnosti, ztráta čestných titulů a vyznamenání, zákaz činností, propadnutí majetku, peněžitý trest, propadnutí věci, vyhoštění, zákaz pobytu</w:t>
      </w:r>
    </w:p>
    <w:p w:rsidR="009D65A8" w:rsidRDefault="009D65A8" w:rsidP="009D65A8">
      <w:pPr>
        <w:pStyle w:val="Normlnweb"/>
        <w:rPr>
          <w:color w:val="000000"/>
          <w:sz w:val="27"/>
          <w:szCs w:val="27"/>
        </w:rPr>
      </w:pPr>
      <w:r w:rsidRPr="009D65A8">
        <w:rPr>
          <w:b/>
          <w:color w:val="000000"/>
          <w:sz w:val="27"/>
          <w:szCs w:val="27"/>
        </w:rPr>
        <w:t>Polehčující okolnosti</w:t>
      </w:r>
      <w:r>
        <w:rPr>
          <w:color w:val="000000"/>
          <w:sz w:val="27"/>
          <w:szCs w:val="27"/>
        </w:rPr>
        <w:t xml:space="preserve"> = upřímná lítost nad činem, přiznání viny, náhrada škody, provinil poprvé</w:t>
      </w:r>
    </w:p>
    <w:p w:rsidR="009D65A8" w:rsidRDefault="009D65A8" w:rsidP="009D65A8">
      <w:pPr>
        <w:pStyle w:val="Normlnweb"/>
        <w:rPr>
          <w:color w:val="000000"/>
          <w:sz w:val="27"/>
          <w:szCs w:val="27"/>
        </w:rPr>
      </w:pPr>
      <w:r w:rsidRPr="009D65A8">
        <w:rPr>
          <w:b/>
          <w:color w:val="000000"/>
          <w:sz w:val="27"/>
          <w:szCs w:val="27"/>
        </w:rPr>
        <w:t>Přitěžující okolnosti</w:t>
      </w:r>
      <w:r>
        <w:rPr>
          <w:color w:val="000000"/>
          <w:sz w:val="27"/>
          <w:szCs w:val="27"/>
        </w:rPr>
        <w:t xml:space="preserve"> = brutalita, recidiva = opakování, spáchání činu pod vlivem omamných látek</w:t>
      </w:r>
    </w:p>
    <w:p w:rsidR="009D65A8" w:rsidRPr="009D65A8" w:rsidRDefault="009D65A8" w:rsidP="009D65A8">
      <w:pPr>
        <w:pStyle w:val="Normlnweb"/>
        <w:rPr>
          <w:b/>
          <w:color w:val="000000"/>
          <w:sz w:val="27"/>
          <w:szCs w:val="27"/>
        </w:rPr>
      </w:pPr>
      <w:r w:rsidRPr="009D65A8">
        <w:rPr>
          <w:b/>
          <w:color w:val="000000"/>
          <w:sz w:val="27"/>
          <w:szCs w:val="27"/>
        </w:rPr>
        <w:t>Děti a paragrafy</w:t>
      </w:r>
    </w:p>
    <w:p w:rsidR="009D65A8" w:rsidRDefault="009D65A8" w:rsidP="009D65A8">
      <w:pPr>
        <w:pStyle w:val="Normlnweb"/>
        <w:rPr>
          <w:color w:val="000000"/>
          <w:sz w:val="27"/>
          <w:szCs w:val="27"/>
        </w:rPr>
      </w:pPr>
      <w:r w:rsidRPr="009D65A8">
        <w:rPr>
          <w:b/>
          <w:color w:val="000000"/>
          <w:sz w:val="27"/>
          <w:szCs w:val="27"/>
        </w:rPr>
        <w:t>Mladiství (15 - 18 let)</w:t>
      </w:r>
      <w:r>
        <w:rPr>
          <w:color w:val="000000"/>
          <w:sz w:val="27"/>
          <w:szCs w:val="27"/>
        </w:rPr>
        <w:t xml:space="preserve"> mají </w:t>
      </w:r>
      <w:r w:rsidRPr="009D65A8">
        <w:rPr>
          <w:b/>
          <w:color w:val="000000"/>
          <w:sz w:val="27"/>
          <w:szCs w:val="27"/>
        </w:rPr>
        <w:t>základní trestní odpovědnost</w:t>
      </w:r>
      <w:r>
        <w:rPr>
          <w:color w:val="000000"/>
          <w:sz w:val="27"/>
          <w:szCs w:val="27"/>
        </w:rPr>
        <w:t>.</w:t>
      </w:r>
    </w:p>
    <w:p w:rsidR="009D65A8" w:rsidRDefault="009D65A8" w:rsidP="009D65A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Od </w:t>
      </w:r>
      <w:r w:rsidRPr="009D65A8">
        <w:rPr>
          <w:b/>
          <w:color w:val="000000"/>
          <w:sz w:val="27"/>
          <w:szCs w:val="27"/>
        </w:rPr>
        <w:t>18 let</w:t>
      </w:r>
      <w:r>
        <w:rPr>
          <w:color w:val="000000"/>
          <w:sz w:val="27"/>
          <w:szCs w:val="27"/>
        </w:rPr>
        <w:t xml:space="preserve"> </w:t>
      </w:r>
      <w:r w:rsidRPr="009D65A8">
        <w:rPr>
          <w:b/>
          <w:color w:val="000000"/>
          <w:sz w:val="27"/>
          <w:szCs w:val="27"/>
        </w:rPr>
        <w:t>plná trestní odpovědnost.</w:t>
      </w:r>
    </w:p>
    <w:p w:rsidR="009D65A8" w:rsidRDefault="009D65A8" w:rsidP="009D65A8">
      <w:pPr>
        <w:pStyle w:val="Normlnweb"/>
        <w:rPr>
          <w:color w:val="000000"/>
          <w:sz w:val="27"/>
          <w:szCs w:val="27"/>
        </w:rPr>
      </w:pPr>
      <w:r w:rsidRPr="009D65A8">
        <w:rPr>
          <w:b/>
          <w:color w:val="000000"/>
          <w:sz w:val="27"/>
          <w:szCs w:val="27"/>
        </w:rPr>
        <w:t>Nezletilí (pod 15 let) nemohou být trestáni</w:t>
      </w:r>
      <w:r>
        <w:rPr>
          <w:color w:val="000000"/>
          <w:sz w:val="27"/>
          <w:szCs w:val="27"/>
        </w:rPr>
        <w:t>. (odsouzeni k trestu ve vězení).</w:t>
      </w:r>
    </w:p>
    <w:p w:rsidR="009D65A8" w:rsidRDefault="009D65A8" w:rsidP="009D65A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Trestní řízení probíhá vždy </w:t>
      </w:r>
      <w:r w:rsidRPr="009D65A8">
        <w:rPr>
          <w:b/>
          <w:color w:val="000000"/>
          <w:sz w:val="27"/>
          <w:szCs w:val="27"/>
        </w:rPr>
        <w:t>v místě bydliště.</w:t>
      </w:r>
    </w:p>
    <w:p w:rsidR="009D65A8" w:rsidRDefault="009D65A8" w:rsidP="009D65A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Trestní sazba u mladistvých je </w:t>
      </w:r>
      <w:r w:rsidRPr="00F82A63">
        <w:rPr>
          <w:b/>
          <w:color w:val="000000"/>
          <w:sz w:val="27"/>
          <w:szCs w:val="27"/>
        </w:rPr>
        <w:t>poloviční.</w:t>
      </w:r>
    </w:p>
    <w:p w:rsidR="009D65A8" w:rsidRDefault="009D65A8" w:rsidP="009D65A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Ze soudního jednání je </w:t>
      </w:r>
      <w:r w:rsidRPr="00F82A63">
        <w:rPr>
          <w:b/>
          <w:color w:val="000000"/>
          <w:sz w:val="27"/>
          <w:szCs w:val="27"/>
        </w:rPr>
        <w:t>vyloučena veřejnost</w:t>
      </w:r>
      <w:r>
        <w:rPr>
          <w:color w:val="000000"/>
          <w:sz w:val="27"/>
          <w:szCs w:val="27"/>
        </w:rPr>
        <w:t>.</w:t>
      </w:r>
    </w:p>
    <w:p w:rsidR="009D65A8" w:rsidRDefault="009D65A8" w:rsidP="009D65A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Mladiství </w:t>
      </w:r>
      <w:r w:rsidRPr="00F82A63">
        <w:rPr>
          <w:b/>
          <w:color w:val="000000"/>
          <w:sz w:val="27"/>
          <w:szCs w:val="27"/>
        </w:rPr>
        <w:t>musí mít</w:t>
      </w:r>
      <w:r>
        <w:rPr>
          <w:color w:val="000000"/>
          <w:sz w:val="27"/>
          <w:szCs w:val="27"/>
        </w:rPr>
        <w:t xml:space="preserve"> od </w:t>
      </w:r>
      <w:r w:rsidRPr="00F82A63">
        <w:rPr>
          <w:b/>
          <w:color w:val="000000"/>
          <w:sz w:val="27"/>
          <w:szCs w:val="27"/>
        </w:rPr>
        <w:t>zahájení trestního stíhání obhájce</w:t>
      </w:r>
      <w:r>
        <w:rPr>
          <w:color w:val="000000"/>
          <w:sz w:val="27"/>
          <w:szCs w:val="27"/>
        </w:rPr>
        <w:t>.</w:t>
      </w:r>
    </w:p>
    <w:p w:rsidR="009D65A8" w:rsidRDefault="009D65A8" w:rsidP="009D65A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 některých případech </w:t>
      </w:r>
      <w:r w:rsidRPr="00F82A63">
        <w:rPr>
          <w:b/>
          <w:color w:val="000000"/>
          <w:sz w:val="27"/>
          <w:szCs w:val="27"/>
        </w:rPr>
        <w:t>nemusí být mladiství u soudu přítomen</w:t>
      </w:r>
      <w:r>
        <w:rPr>
          <w:color w:val="000000"/>
          <w:sz w:val="27"/>
          <w:szCs w:val="27"/>
        </w:rPr>
        <w:t>.</w:t>
      </w:r>
    </w:p>
    <w:p w:rsidR="009D65A8" w:rsidRDefault="009D65A8" w:rsidP="009D65A8">
      <w:pPr>
        <w:pStyle w:val="Normlnweb"/>
        <w:rPr>
          <w:color w:val="000000"/>
          <w:sz w:val="27"/>
          <w:szCs w:val="27"/>
        </w:rPr>
      </w:pPr>
      <w:r w:rsidRPr="00F82A63">
        <w:rPr>
          <w:b/>
          <w:color w:val="000000"/>
          <w:sz w:val="27"/>
          <w:szCs w:val="27"/>
        </w:rPr>
        <w:t>Ochranná výchova</w:t>
      </w:r>
      <w:r>
        <w:rPr>
          <w:color w:val="000000"/>
          <w:sz w:val="27"/>
          <w:szCs w:val="27"/>
        </w:rPr>
        <w:t xml:space="preserve"> - probíhá ve zvláštních výchovných zařízeních – „pasťák“, do věku 18 let – pokud uteče, je to posuzováno jako trestný čin maření výkonu</w:t>
      </w:r>
    </w:p>
    <w:p w:rsidR="009D65A8" w:rsidRDefault="009D65A8" w:rsidP="009D65A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Př. Diagnostický ústav, Výchovný ústav pro děti a mládež, Výchovný ústav se zvýšenou výchovnou péčí, ústav a oddělení s výchovně léčebným režimem</w:t>
      </w:r>
    </w:p>
    <w:p w:rsidR="009D65A8" w:rsidRDefault="009D65A8" w:rsidP="009D65A8">
      <w:pPr>
        <w:pStyle w:val="Normlnweb"/>
        <w:rPr>
          <w:color w:val="000000"/>
          <w:sz w:val="27"/>
          <w:szCs w:val="27"/>
        </w:rPr>
      </w:pPr>
      <w:r w:rsidRPr="00F82A63">
        <w:rPr>
          <w:b/>
          <w:color w:val="000000"/>
          <w:sz w:val="27"/>
          <w:szCs w:val="27"/>
        </w:rPr>
        <w:t>Ústavní výchova</w:t>
      </w:r>
      <w:r>
        <w:rPr>
          <w:color w:val="000000"/>
          <w:sz w:val="27"/>
          <w:szCs w:val="27"/>
        </w:rPr>
        <w:t xml:space="preserve"> – nařizována soudem, je-li výchova dítěte ohrožena nebo narušena</w:t>
      </w:r>
    </w:p>
    <w:p w:rsidR="009D65A8" w:rsidRDefault="009D65A8" w:rsidP="009D65A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Př. Dětský domov, Diagnostický ústav</w:t>
      </w:r>
    </w:p>
    <w:p w:rsidR="009D65A8" w:rsidRPr="00F82A63" w:rsidRDefault="009D65A8" w:rsidP="00F82A63">
      <w:pPr>
        <w:pStyle w:val="Normlnweb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F82A63">
        <w:rPr>
          <w:b/>
          <w:color w:val="000000"/>
          <w:sz w:val="27"/>
          <w:szCs w:val="27"/>
        </w:rPr>
        <w:t>Mediační a probační služba</w:t>
      </w:r>
    </w:p>
    <w:p w:rsidR="009D65A8" w:rsidRDefault="009D65A8" w:rsidP="00F82A63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= integrace pachatele</w:t>
      </w:r>
      <w:r w:rsidR="00F82A6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 začlenění obviněného do života společnosti – ochrana, pomoc</w:t>
      </w:r>
      <w:bookmarkStart w:id="0" w:name="_GoBack"/>
      <w:bookmarkEnd w:id="0"/>
    </w:p>
    <w:p w:rsidR="009D65A8" w:rsidRDefault="009D65A8" w:rsidP="009D65A8">
      <w:pPr>
        <w:pStyle w:val="Normlnweb"/>
        <w:rPr>
          <w:color w:val="000000"/>
          <w:sz w:val="27"/>
          <w:szCs w:val="27"/>
        </w:rPr>
      </w:pPr>
      <w:r w:rsidRPr="00F82A63">
        <w:rPr>
          <w:b/>
          <w:color w:val="000000"/>
          <w:sz w:val="27"/>
          <w:szCs w:val="27"/>
        </w:rPr>
        <w:lastRenderedPageBreak/>
        <w:t>Syndrom CAN</w:t>
      </w:r>
      <w:r>
        <w:rPr>
          <w:color w:val="000000"/>
          <w:sz w:val="27"/>
          <w:szCs w:val="27"/>
        </w:rPr>
        <w:t xml:space="preserve"> = syndrom týraného, zneužívaného a zanedbávaného dítěte</w:t>
      </w:r>
    </w:p>
    <w:p w:rsidR="007374EE" w:rsidRDefault="00F82A63"/>
    <w:sectPr w:rsidR="00737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A8"/>
    <w:rsid w:val="004201EF"/>
    <w:rsid w:val="00831A6E"/>
    <w:rsid w:val="009D65A8"/>
    <w:rsid w:val="00F8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9172A-90DB-4DFF-96CE-625E7538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D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631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</dc:creator>
  <cp:keywords/>
  <dc:description/>
  <cp:lastModifiedBy>Dostalova</cp:lastModifiedBy>
  <cp:revision>1</cp:revision>
  <dcterms:created xsi:type="dcterms:W3CDTF">2020-03-19T11:45:00Z</dcterms:created>
  <dcterms:modified xsi:type="dcterms:W3CDTF">2020-03-19T12:07:00Z</dcterms:modified>
</cp:coreProperties>
</file>