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73A" w:rsidRPr="00740004" w:rsidRDefault="0024073A" w:rsidP="00F53626">
      <w:pPr>
        <w:pStyle w:val="Normlnweb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740004">
        <w:rPr>
          <w:b/>
          <w:color w:val="000000"/>
          <w:sz w:val="28"/>
          <w:szCs w:val="28"/>
        </w:rPr>
        <w:t xml:space="preserve">Zvládnu i náročné životní </w:t>
      </w:r>
      <w:proofErr w:type="gramStart"/>
      <w:r w:rsidRPr="00740004">
        <w:rPr>
          <w:b/>
          <w:color w:val="000000"/>
          <w:sz w:val="28"/>
          <w:szCs w:val="28"/>
        </w:rPr>
        <w:t>situace</w:t>
      </w:r>
      <w:r w:rsidR="00A50F21">
        <w:rPr>
          <w:b/>
          <w:color w:val="000000"/>
          <w:sz w:val="28"/>
          <w:szCs w:val="28"/>
        </w:rPr>
        <w:t xml:space="preserve"> - konflikt</w:t>
      </w:r>
      <w:proofErr w:type="gramEnd"/>
      <w:r w:rsidRPr="00740004">
        <w:rPr>
          <w:b/>
          <w:color w:val="000000"/>
          <w:sz w:val="28"/>
          <w:szCs w:val="28"/>
        </w:rPr>
        <w:t>?</w:t>
      </w:r>
    </w:p>
    <w:p w:rsidR="00F53626" w:rsidRDefault="00F53626" w:rsidP="00F53626">
      <w:pPr>
        <w:pStyle w:val="Normlnweb"/>
        <w:spacing w:before="0" w:beforeAutospacing="0" w:after="0" w:afterAutospacing="0" w:line="360" w:lineRule="auto"/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Jednou ze situací, kdy se můžeme cítit nepříjemně, nebo dokonce ohroženi, je </w:t>
      </w:r>
      <w:r w:rsidRPr="002D515D">
        <w:rPr>
          <w:b/>
          <w:color w:val="000000"/>
        </w:rPr>
        <w:t>konflikt.</w:t>
      </w:r>
    </w:p>
    <w:p w:rsidR="00F53626" w:rsidRDefault="00F53626" w:rsidP="00F53626">
      <w:pPr>
        <w:pStyle w:val="Normlnweb"/>
        <w:spacing w:before="0" w:beforeAutospacing="0" w:after="0" w:afterAutospacing="0" w:line="360" w:lineRule="auto"/>
        <w:jc w:val="both"/>
        <w:rPr>
          <w:color w:val="000000"/>
        </w:rPr>
      </w:pPr>
      <w:r w:rsidRPr="002D515D">
        <w:rPr>
          <w:b/>
          <w:color w:val="000000"/>
        </w:rPr>
        <w:t>Konflikt můžeme rozdělit na</w:t>
      </w:r>
      <w:r>
        <w:rPr>
          <w:color w:val="000000"/>
        </w:rPr>
        <w:t xml:space="preserve"> </w:t>
      </w:r>
      <w:r w:rsidRPr="002D515D">
        <w:rPr>
          <w:b/>
          <w:color w:val="000000"/>
        </w:rPr>
        <w:t>dvě skupiny:</w:t>
      </w:r>
      <w:r>
        <w:rPr>
          <w:color w:val="000000"/>
        </w:rPr>
        <w:t xml:space="preserve"> </w:t>
      </w:r>
    </w:p>
    <w:p w:rsidR="00F53626" w:rsidRDefault="00F53626" w:rsidP="00F53626">
      <w:pPr>
        <w:pStyle w:val="Normlnweb"/>
        <w:spacing w:before="0" w:beforeAutospacing="0" w:after="0" w:afterAutospacing="0" w:line="360" w:lineRule="auto"/>
        <w:jc w:val="both"/>
        <w:rPr>
          <w:color w:val="000000"/>
        </w:rPr>
      </w:pPr>
      <w:r w:rsidRPr="002D515D">
        <w:rPr>
          <w:b/>
          <w:color w:val="000000"/>
        </w:rPr>
        <w:t>1. konflikt uvnitř jedince</w:t>
      </w:r>
      <w:r>
        <w:rPr>
          <w:color w:val="000000"/>
        </w:rPr>
        <w:t xml:space="preserve"> (intrapersonální)</w:t>
      </w:r>
    </w:p>
    <w:p w:rsidR="00F53626" w:rsidRDefault="00F53626" w:rsidP="00F53626">
      <w:pPr>
        <w:pStyle w:val="Normlnweb"/>
        <w:spacing w:before="0" w:beforeAutospacing="0" w:after="0" w:afterAutospacing="0" w:line="360" w:lineRule="auto"/>
        <w:jc w:val="both"/>
        <w:rPr>
          <w:color w:val="000000"/>
        </w:rPr>
      </w:pPr>
      <w:r w:rsidRPr="002D515D">
        <w:rPr>
          <w:b/>
          <w:color w:val="000000"/>
        </w:rPr>
        <w:t>2. konflikt mezi lidmi</w:t>
      </w:r>
      <w:r>
        <w:rPr>
          <w:color w:val="000000"/>
        </w:rPr>
        <w:t xml:space="preserve"> (interpersonální)</w:t>
      </w:r>
    </w:p>
    <w:p w:rsidR="00F53626" w:rsidRDefault="00F53626" w:rsidP="00F53626">
      <w:pPr>
        <w:pStyle w:val="Normlnweb"/>
        <w:spacing w:before="0" w:beforeAutospacing="0" w:after="0" w:afterAutospacing="0" w:line="360" w:lineRule="auto"/>
        <w:jc w:val="both"/>
        <w:rPr>
          <w:color w:val="000000"/>
        </w:rPr>
      </w:pPr>
      <w:r w:rsidRPr="002D515D">
        <w:rPr>
          <w:color w:val="000000"/>
          <w:highlight w:val="yellow"/>
        </w:rPr>
        <w:t>Uveď ke každému typu konfliktu příklad</w:t>
      </w:r>
      <w:r>
        <w:rPr>
          <w:color w:val="000000"/>
        </w:rPr>
        <w:t>.</w:t>
      </w:r>
    </w:p>
    <w:p w:rsidR="00F53626" w:rsidRDefault="00F53626" w:rsidP="00F53626">
      <w:pPr>
        <w:pStyle w:val="Normlnweb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Rozhodovat se mezi dvěma nebo několika možnostmi pro nás nemusí být snadné. Může nám pomoci, </w:t>
      </w:r>
      <w:proofErr w:type="gramStart"/>
      <w:r>
        <w:rPr>
          <w:color w:val="000000"/>
        </w:rPr>
        <w:t xml:space="preserve">uvědomíme </w:t>
      </w:r>
      <w:proofErr w:type="spellStart"/>
      <w:r>
        <w:rPr>
          <w:color w:val="000000"/>
        </w:rPr>
        <w:t>-li</w:t>
      </w:r>
      <w:proofErr w:type="spellEnd"/>
      <w:proofErr w:type="gramEnd"/>
      <w:r>
        <w:rPr>
          <w:color w:val="000000"/>
        </w:rPr>
        <w:t xml:space="preserve"> si všechny kladné a záporné důvody našeho rozhodnutí.</w:t>
      </w:r>
    </w:p>
    <w:p w:rsidR="00F53626" w:rsidRDefault="00F53626" w:rsidP="00F53626">
      <w:pPr>
        <w:pStyle w:val="Normlnweb"/>
        <w:spacing w:before="0" w:beforeAutospacing="0" w:after="0" w:afterAutospacing="0" w:line="360" w:lineRule="auto"/>
        <w:jc w:val="both"/>
        <w:rPr>
          <w:color w:val="000000"/>
        </w:rPr>
      </w:pPr>
      <w:r w:rsidRPr="002D515D">
        <w:rPr>
          <w:color w:val="000000"/>
          <w:highlight w:val="yellow"/>
        </w:rPr>
        <w:t>Polož si otázku: Chtěl bych si pořídit psa a vymysli k tomu PRO a PROTI.</w:t>
      </w:r>
      <w:r>
        <w:rPr>
          <w:color w:val="000000"/>
        </w:rPr>
        <w:t xml:space="preserve">  </w:t>
      </w:r>
    </w:p>
    <w:p w:rsidR="00F53626" w:rsidRDefault="00F53626" w:rsidP="00F53626">
      <w:pPr>
        <w:pStyle w:val="Normlnweb"/>
        <w:spacing w:before="0" w:beforeAutospacing="0" w:after="0" w:afterAutospacing="0" w:line="360" w:lineRule="auto"/>
        <w:jc w:val="both"/>
        <w:rPr>
          <w:color w:val="000000"/>
        </w:rPr>
      </w:pPr>
    </w:p>
    <w:p w:rsidR="0024073A" w:rsidRPr="00740004" w:rsidRDefault="0024073A" w:rsidP="007400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04">
        <w:rPr>
          <w:rFonts w:ascii="Times New Roman" w:hAnsi="Times New Roman" w:cs="Times New Roman"/>
          <w:sz w:val="24"/>
          <w:szCs w:val="24"/>
        </w:rPr>
        <w:t xml:space="preserve">Také </w:t>
      </w:r>
      <w:r w:rsidRPr="00380AE3">
        <w:rPr>
          <w:rFonts w:ascii="Times New Roman" w:hAnsi="Times New Roman" w:cs="Times New Roman"/>
          <w:b/>
          <w:sz w:val="24"/>
          <w:szCs w:val="24"/>
        </w:rPr>
        <w:t>řešení sporu</w:t>
      </w:r>
      <w:r w:rsidRPr="00740004">
        <w:rPr>
          <w:rFonts w:ascii="Times New Roman" w:hAnsi="Times New Roman" w:cs="Times New Roman"/>
          <w:sz w:val="24"/>
          <w:szCs w:val="24"/>
        </w:rPr>
        <w:t xml:space="preserve"> s dalším člověkem vyžaduje značné umění a zkušenosti.</w:t>
      </w:r>
    </w:p>
    <w:p w:rsidR="0024073A" w:rsidRPr="00FB60AC" w:rsidRDefault="0024073A" w:rsidP="0074000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0AC">
        <w:rPr>
          <w:rFonts w:ascii="Times New Roman" w:hAnsi="Times New Roman" w:cs="Times New Roman"/>
          <w:b/>
          <w:sz w:val="24"/>
          <w:szCs w:val="24"/>
        </w:rPr>
        <w:t>Tři základní typy chování v situaci konfliktu.</w:t>
      </w:r>
    </w:p>
    <w:p w:rsidR="0024073A" w:rsidRPr="00740004" w:rsidRDefault="0024073A" w:rsidP="00740004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AC">
        <w:rPr>
          <w:rFonts w:ascii="Times New Roman" w:hAnsi="Times New Roman" w:cs="Times New Roman"/>
          <w:b/>
          <w:sz w:val="24"/>
          <w:szCs w:val="24"/>
        </w:rPr>
        <w:t>Útok</w:t>
      </w:r>
      <w:r w:rsidRPr="00740004">
        <w:rPr>
          <w:rFonts w:ascii="Times New Roman" w:hAnsi="Times New Roman" w:cs="Times New Roman"/>
          <w:sz w:val="24"/>
          <w:szCs w:val="24"/>
        </w:rPr>
        <w:t xml:space="preserve"> </w:t>
      </w:r>
      <w:r w:rsidR="00FB60AC" w:rsidRPr="00740004">
        <w:rPr>
          <w:rFonts w:ascii="Times New Roman" w:hAnsi="Times New Roman" w:cs="Times New Roman"/>
          <w:sz w:val="24"/>
          <w:szCs w:val="24"/>
        </w:rPr>
        <w:t>–</w:t>
      </w:r>
      <w:r w:rsidRPr="00740004">
        <w:rPr>
          <w:rFonts w:ascii="Times New Roman" w:hAnsi="Times New Roman" w:cs="Times New Roman"/>
          <w:sz w:val="24"/>
          <w:szCs w:val="24"/>
        </w:rPr>
        <w:t xml:space="preserve"> jedna strana </w:t>
      </w:r>
      <w:r w:rsidRPr="00FB60AC">
        <w:rPr>
          <w:rFonts w:ascii="Times New Roman" w:hAnsi="Times New Roman" w:cs="Times New Roman"/>
          <w:b/>
          <w:sz w:val="24"/>
          <w:szCs w:val="24"/>
        </w:rPr>
        <w:t>útočí</w:t>
      </w:r>
      <w:r w:rsidRPr="00740004">
        <w:rPr>
          <w:rFonts w:ascii="Times New Roman" w:hAnsi="Times New Roman" w:cs="Times New Roman"/>
          <w:sz w:val="24"/>
          <w:szCs w:val="24"/>
        </w:rPr>
        <w:t xml:space="preserve"> na druhou, navzájem se nechtějí poslouchat, cílem je „zvítězit“, prosadit svou variantu řešení.</w:t>
      </w:r>
    </w:p>
    <w:p w:rsidR="0024073A" w:rsidRPr="00740004" w:rsidRDefault="0024073A" w:rsidP="00740004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AC">
        <w:rPr>
          <w:rFonts w:ascii="Times New Roman" w:hAnsi="Times New Roman" w:cs="Times New Roman"/>
          <w:b/>
          <w:sz w:val="24"/>
          <w:szCs w:val="24"/>
        </w:rPr>
        <w:t>Únik</w:t>
      </w:r>
      <w:r w:rsidRPr="00740004">
        <w:rPr>
          <w:rFonts w:ascii="Times New Roman" w:hAnsi="Times New Roman" w:cs="Times New Roman"/>
          <w:sz w:val="24"/>
          <w:szCs w:val="24"/>
        </w:rPr>
        <w:t xml:space="preserve"> – popření existence konfliktů, snaha vyhnout se mu. Když druhému neobjasníme</w:t>
      </w:r>
      <w:r w:rsidR="00FB60AC">
        <w:rPr>
          <w:rFonts w:ascii="Times New Roman" w:hAnsi="Times New Roman" w:cs="Times New Roman"/>
          <w:sz w:val="24"/>
          <w:szCs w:val="24"/>
        </w:rPr>
        <w:t>,</w:t>
      </w:r>
      <w:r w:rsidRPr="00740004">
        <w:rPr>
          <w:rFonts w:ascii="Times New Roman" w:hAnsi="Times New Roman" w:cs="Times New Roman"/>
          <w:sz w:val="24"/>
          <w:szCs w:val="24"/>
        </w:rPr>
        <w:t xml:space="preserve"> v čem spočívá problém, pravděpodobně se nic nezmění a tento jedinec se příště zachová stejně. A navíc jeho potlačené emoce i problémy „vyplavou</w:t>
      </w:r>
      <w:r w:rsidR="00740004" w:rsidRPr="00740004">
        <w:rPr>
          <w:rFonts w:ascii="Times New Roman" w:hAnsi="Times New Roman" w:cs="Times New Roman"/>
          <w:sz w:val="24"/>
          <w:szCs w:val="24"/>
        </w:rPr>
        <w:t>“</w:t>
      </w:r>
      <w:r w:rsidRPr="00740004">
        <w:rPr>
          <w:rFonts w:ascii="Times New Roman" w:hAnsi="Times New Roman" w:cs="Times New Roman"/>
          <w:sz w:val="24"/>
          <w:szCs w:val="24"/>
        </w:rPr>
        <w:t xml:space="preserve"> na povrch někde jinde (pohádáme se s tím, kdo není nositelem</w:t>
      </w:r>
      <w:r w:rsidR="00740004" w:rsidRPr="00740004">
        <w:rPr>
          <w:rFonts w:ascii="Times New Roman" w:hAnsi="Times New Roman" w:cs="Times New Roman"/>
          <w:sz w:val="24"/>
          <w:szCs w:val="24"/>
        </w:rPr>
        <w:t xml:space="preserve"> příčiny našeho rozladění)</w:t>
      </w:r>
    </w:p>
    <w:p w:rsidR="0024073A" w:rsidRPr="00740004" w:rsidRDefault="0024073A" w:rsidP="00740004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AC">
        <w:rPr>
          <w:rFonts w:ascii="Times New Roman" w:hAnsi="Times New Roman" w:cs="Times New Roman"/>
          <w:b/>
          <w:sz w:val="24"/>
          <w:szCs w:val="24"/>
        </w:rPr>
        <w:t>Řešení – (vyřešení)</w:t>
      </w:r>
      <w:r w:rsidRPr="00740004">
        <w:rPr>
          <w:rFonts w:ascii="Times New Roman" w:hAnsi="Times New Roman" w:cs="Times New Roman"/>
          <w:sz w:val="24"/>
          <w:szCs w:val="24"/>
        </w:rPr>
        <w:t xml:space="preserve"> problému, snaha hovořit o problému, navzájem se neobviňovat a nenapadat. Hledat různé způsoby, jak nají řešení, volit ten způsob, který nejlépe vyhovuje všem zúčastněným např. kompromis.</w:t>
      </w:r>
    </w:p>
    <w:p w:rsidR="0024073A" w:rsidRPr="00FB60AC" w:rsidRDefault="00740004" w:rsidP="0074000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0AC">
        <w:rPr>
          <w:rFonts w:ascii="Times New Roman" w:hAnsi="Times New Roman" w:cs="Times New Roman"/>
          <w:b/>
          <w:sz w:val="24"/>
          <w:szCs w:val="24"/>
        </w:rPr>
        <w:t>Jak řešíš problémy ty?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40004" w:rsidRPr="00740004" w:rsidTr="00740004">
        <w:tc>
          <w:tcPr>
            <w:tcW w:w="2265" w:type="dxa"/>
          </w:tcPr>
          <w:p w:rsidR="00740004" w:rsidRPr="00740004" w:rsidRDefault="00740004" w:rsidP="007400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04">
              <w:rPr>
                <w:rFonts w:ascii="Times New Roman" w:hAnsi="Times New Roman" w:cs="Times New Roman"/>
                <w:sz w:val="24"/>
                <w:szCs w:val="24"/>
              </w:rPr>
              <w:t>Problém</w:t>
            </w:r>
          </w:p>
        </w:tc>
        <w:tc>
          <w:tcPr>
            <w:tcW w:w="2265" w:type="dxa"/>
          </w:tcPr>
          <w:p w:rsidR="00740004" w:rsidRPr="00740004" w:rsidRDefault="00740004" w:rsidP="007400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04">
              <w:rPr>
                <w:rFonts w:ascii="Times New Roman" w:hAnsi="Times New Roman" w:cs="Times New Roman"/>
                <w:sz w:val="24"/>
                <w:szCs w:val="24"/>
              </w:rPr>
              <w:t>Obvyklé řešení</w:t>
            </w:r>
          </w:p>
        </w:tc>
        <w:tc>
          <w:tcPr>
            <w:tcW w:w="2266" w:type="dxa"/>
          </w:tcPr>
          <w:p w:rsidR="00740004" w:rsidRPr="00740004" w:rsidRDefault="00740004" w:rsidP="007400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04">
              <w:rPr>
                <w:rFonts w:ascii="Times New Roman" w:hAnsi="Times New Roman" w:cs="Times New Roman"/>
                <w:sz w:val="24"/>
                <w:szCs w:val="24"/>
              </w:rPr>
              <w:t>Lepší způsob řešení</w:t>
            </w:r>
          </w:p>
        </w:tc>
        <w:tc>
          <w:tcPr>
            <w:tcW w:w="2266" w:type="dxa"/>
          </w:tcPr>
          <w:p w:rsidR="00740004" w:rsidRPr="00740004" w:rsidRDefault="00740004" w:rsidP="007400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04">
              <w:rPr>
                <w:rFonts w:ascii="Times New Roman" w:hAnsi="Times New Roman" w:cs="Times New Roman"/>
                <w:sz w:val="24"/>
                <w:szCs w:val="24"/>
              </w:rPr>
              <w:t xml:space="preserve"> Proč to nedělám, co mi v tom brání?</w:t>
            </w:r>
          </w:p>
        </w:tc>
      </w:tr>
      <w:tr w:rsidR="00740004" w:rsidRPr="00740004" w:rsidTr="00740004">
        <w:tc>
          <w:tcPr>
            <w:tcW w:w="2265" w:type="dxa"/>
          </w:tcPr>
          <w:p w:rsidR="00740004" w:rsidRPr="00740004" w:rsidRDefault="00740004" w:rsidP="007400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04">
              <w:rPr>
                <w:rFonts w:ascii="Times New Roman" w:hAnsi="Times New Roman" w:cs="Times New Roman"/>
                <w:sz w:val="24"/>
                <w:szCs w:val="24"/>
              </w:rPr>
              <w:t>Kamarád se mnou nechce jít do bazénu.</w:t>
            </w:r>
          </w:p>
        </w:tc>
        <w:tc>
          <w:tcPr>
            <w:tcW w:w="2265" w:type="dxa"/>
          </w:tcPr>
          <w:p w:rsidR="00740004" w:rsidRPr="00740004" w:rsidRDefault="00740004" w:rsidP="007400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04">
              <w:rPr>
                <w:rFonts w:ascii="Times New Roman" w:hAnsi="Times New Roman" w:cs="Times New Roman"/>
                <w:sz w:val="24"/>
                <w:szCs w:val="24"/>
              </w:rPr>
              <w:t>Pohádáme se.</w:t>
            </w:r>
          </w:p>
        </w:tc>
        <w:tc>
          <w:tcPr>
            <w:tcW w:w="2266" w:type="dxa"/>
          </w:tcPr>
          <w:p w:rsidR="00740004" w:rsidRPr="00740004" w:rsidRDefault="00740004" w:rsidP="007400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04">
              <w:rPr>
                <w:rFonts w:ascii="Times New Roman" w:hAnsi="Times New Roman" w:cs="Times New Roman"/>
                <w:sz w:val="24"/>
                <w:szCs w:val="24"/>
              </w:rPr>
              <w:t>Asertivní projednání: navrhnout „něco za něco“</w:t>
            </w:r>
          </w:p>
        </w:tc>
        <w:tc>
          <w:tcPr>
            <w:tcW w:w="2266" w:type="dxa"/>
          </w:tcPr>
          <w:p w:rsidR="00740004" w:rsidRPr="00740004" w:rsidRDefault="00740004" w:rsidP="007400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04">
              <w:rPr>
                <w:rFonts w:ascii="Times New Roman" w:hAnsi="Times New Roman" w:cs="Times New Roman"/>
                <w:sz w:val="24"/>
                <w:szCs w:val="24"/>
              </w:rPr>
              <w:t>Neumím jednat asertivně, urazím se.</w:t>
            </w:r>
          </w:p>
        </w:tc>
      </w:tr>
      <w:tr w:rsidR="00740004" w:rsidRPr="00740004" w:rsidTr="00740004">
        <w:tc>
          <w:tcPr>
            <w:tcW w:w="2265" w:type="dxa"/>
          </w:tcPr>
          <w:p w:rsidR="00740004" w:rsidRPr="00740004" w:rsidRDefault="00740004" w:rsidP="007400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0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Někdo mi lže do očí</w:t>
            </w:r>
            <w:r w:rsidRPr="007400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5" w:type="dxa"/>
          </w:tcPr>
          <w:p w:rsidR="00740004" w:rsidRPr="00740004" w:rsidRDefault="00740004" w:rsidP="007400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740004" w:rsidRPr="00740004" w:rsidRDefault="00740004" w:rsidP="007400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740004" w:rsidRPr="00740004" w:rsidRDefault="00740004" w:rsidP="007400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004" w:rsidRPr="00740004" w:rsidTr="00740004">
        <w:tc>
          <w:tcPr>
            <w:tcW w:w="2265" w:type="dxa"/>
          </w:tcPr>
          <w:p w:rsidR="00740004" w:rsidRPr="00740004" w:rsidRDefault="00740004" w:rsidP="007400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0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Někdo mi něco slíbil a nedodržel to.</w:t>
            </w:r>
          </w:p>
        </w:tc>
        <w:tc>
          <w:tcPr>
            <w:tcW w:w="2265" w:type="dxa"/>
          </w:tcPr>
          <w:p w:rsidR="00740004" w:rsidRPr="00740004" w:rsidRDefault="00740004" w:rsidP="007400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740004" w:rsidRPr="00740004" w:rsidRDefault="00740004" w:rsidP="007400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740004" w:rsidRPr="00740004" w:rsidRDefault="00740004" w:rsidP="007400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0004" w:rsidRDefault="00740004" w:rsidP="007400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0AC" w:rsidRDefault="00FB60AC" w:rsidP="007400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Při konfliktu bychom měli myslet na to, </w:t>
      </w:r>
      <w:r w:rsidRPr="00A106A2">
        <w:rPr>
          <w:rFonts w:ascii="Times New Roman" w:hAnsi="Times New Roman" w:cs="Times New Roman"/>
          <w:sz w:val="24"/>
          <w:szCs w:val="24"/>
        </w:rPr>
        <w:t xml:space="preserve">že </w:t>
      </w:r>
      <w:r w:rsidRPr="00A106A2">
        <w:rPr>
          <w:rFonts w:ascii="Times New Roman" w:hAnsi="Times New Roman" w:cs="Times New Roman"/>
          <w:b/>
          <w:sz w:val="24"/>
          <w:szCs w:val="24"/>
        </w:rPr>
        <w:t>slova nelze nikdy vzít zpět</w:t>
      </w:r>
      <w:r>
        <w:rPr>
          <w:rFonts w:ascii="Times New Roman" w:hAnsi="Times New Roman" w:cs="Times New Roman"/>
          <w:sz w:val="24"/>
          <w:szCs w:val="24"/>
        </w:rPr>
        <w:t xml:space="preserve"> a někdy mohou hodně a dlouho bolet.</w:t>
      </w:r>
    </w:p>
    <w:p w:rsidR="00FB60AC" w:rsidRDefault="00FB60AC" w:rsidP="007400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Jedním z nejlepších pomocníků, jak ukončit konflikt je </w:t>
      </w:r>
      <w:r w:rsidRPr="00A106A2">
        <w:rPr>
          <w:rFonts w:ascii="Times New Roman" w:hAnsi="Times New Roman" w:cs="Times New Roman"/>
          <w:b/>
          <w:sz w:val="24"/>
          <w:szCs w:val="24"/>
        </w:rPr>
        <w:t>humor</w:t>
      </w:r>
      <w:r>
        <w:rPr>
          <w:rFonts w:ascii="Times New Roman" w:hAnsi="Times New Roman" w:cs="Times New Roman"/>
          <w:sz w:val="24"/>
          <w:szCs w:val="24"/>
        </w:rPr>
        <w:t xml:space="preserve">, ale musíme myslet na to, aby </w:t>
      </w:r>
      <w:r w:rsidR="00A106A2">
        <w:rPr>
          <w:rFonts w:ascii="Times New Roman" w:hAnsi="Times New Roman" w:cs="Times New Roman"/>
          <w:sz w:val="24"/>
          <w:szCs w:val="24"/>
        </w:rPr>
        <w:t>to ten druhý nebral jako výsměch. Lepší je zasmát se sám sobě než druhému a poslední věc je dobré myslet na to, že se můžeme omluvit, ale musíme to myslet upřímně.</w:t>
      </w:r>
    </w:p>
    <w:p w:rsidR="00A106A2" w:rsidRPr="00085979" w:rsidRDefault="00A106A2" w:rsidP="0074000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979">
        <w:rPr>
          <w:rFonts w:ascii="Times New Roman" w:hAnsi="Times New Roman" w:cs="Times New Roman"/>
          <w:b/>
          <w:sz w:val="28"/>
          <w:szCs w:val="28"/>
        </w:rPr>
        <w:t>Umím žít zdravě</w:t>
      </w:r>
    </w:p>
    <w:p w:rsidR="00A106A2" w:rsidRDefault="00A106A2" w:rsidP="007400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tomu, aby mohl být člověk šťastný, </w:t>
      </w:r>
      <w:r w:rsidRPr="00085979">
        <w:rPr>
          <w:rFonts w:ascii="Times New Roman" w:hAnsi="Times New Roman" w:cs="Times New Roman"/>
          <w:b/>
          <w:sz w:val="24"/>
          <w:szCs w:val="24"/>
        </w:rPr>
        <w:t>měl by být zdravý.</w:t>
      </w:r>
      <w:r>
        <w:rPr>
          <w:rFonts w:ascii="Times New Roman" w:hAnsi="Times New Roman" w:cs="Times New Roman"/>
          <w:sz w:val="24"/>
          <w:szCs w:val="24"/>
        </w:rPr>
        <w:t xml:space="preserve"> Lidé často přejí hodně zdraví, protože je to jedna z věcí, kterou si člověk nemůže koupit.</w:t>
      </w:r>
    </w:p>
    <w:p w:rsidR="00A106A2" w:rsidRPr="00085979" w:rsidRDefault="00A106A2" w:rsidP="0074000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979">
        <w:rPr>
          <w:rFonts w:ascii="Times New Roman" w:hAnsi="Times New Roman" w:cs="Times New Roman"/>
          <w:b/>
          <w:sz w:val="24"/>
          <w:szCs w:val="24"/>
          <w:highlight w:val="yellow"/>
        </w:rPr>
        <w:t>Když se řekne zdraví, co si představíš, co je s tímto pojmem spojeno?</w:t>
      </w:r>
    </w:p>
    <w:p w:rsidR="00A106A2" w:rsidRDefault="00A106A2" w:rsidP="007400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udržení zdraví nestačí jen dodržovat hygienické zásady a chránit se před nemocemi. Musím pečovat i o své zdraví duševní.</w:t>
      </w:r>
    </w:p>
    <w:p w:rsidR="00A106A2" w:rsidRPr="00085979" w:rsidRDefault="00A106A2" w:rsidP="0074000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979">
        <w:rPr>
          <w:rFonts w:ascii="Times New Roman" w:hAnsi="Times New Roman" w:cs="Times New Roman"/>
          <w:b/>
          <w:sz w:val="24"/>
          <w:szCs w:val="24"/>
        </w:rPr>
        <w:t>Tělesná a duševní stránka člověka jsou spolu úzce spojeny</w:t>
      </w:r>
      <w:r w:rsidR="00E94B46" w:rsidRPr="00085979">
        <w:rPr>
          <w:rFonts w:ascii="Times New Roman" w:hAnsi="Times New Roman" w:cs="Times New Roman"/>
          <w:b/>
          <w:sz w:val="24"/>
          <w:szCs w:val="24"/>
        </w:rPr>
        <w:t>.</w:t>
      </w:r>
    </w:p>
    <w:p w:rsidR="00A50F21" w:rsidRPr="00085979" w:rsidRDefault="00A50F21" w:rsidP="0074000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979">
        <w:rPr>
          <w:rFonts w:ascii="Times New Roman" w:hAnsi="Times New Roman" w:cs="Times New Roman"/>
          <w:b/>
          <w:sz w:val="24"/>
          <w:szCs w:val="24"/>
          <w:highlight w:val="yellow"/>
        </w:rPr>
        <w:t>Naplň své hrnečky pohody podle toho, jak se právě cítíš. Např. pokud jsi v dané oblasti úplně spokojený, naplň ho po okraj.</w:t>
      </w:r>
    </w:p>
    <w:p w:rsidR="00A50F21" w:rsidRDefault="00A50F21" w:rsidP="007400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333625" cy="2333625"/>
            <wp:effectExtent l="0" t="0" r="9525" b="9525"/>
            <wp:docPr id="1" name="Obrázek 1" descr="Výsledek obrázku pro hrnek šablona | Šablony, Omalov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hrnek šablona | Šablony, Omalovánk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F21">
        <w:rPr>
          <w:rFonts w:ascii="Times New Roman" w:hAnsi="Times New Roman" w:cs="Times New Roman"/>
          <w:b/>
          <w:sz w:val="24"/>
          <w:szCs w:val="24"/>
        </w:rPr>
        <w:t>Hrneček sociálního zdraví</w:t>
      </w:r>
      <w:r>
        <w:rPr>
          <w:rFonts w:ascii="Times New Roman" w:hAnsi="Times New Roman" w:cs="Times New Roman"/>
          <w:sz w:val="24"/>
          <w:szCs w:val="24"/>
        </w:rPr>
        <w:t>: mám přátele, dobře vycházím se svými spolužáky, rozumím si s rodiči</w:t>
      </w:r>
    </w:p>
    <w:p w:rsidR="00A50F21" w:rsidRDefault="00A50F21" w:rsidP="007400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2705100" cy="2705100"/>
            <wp:effectExtent l="0" t="0" r="0" b="0"/>
            <wp:docPr id="2" name="Obrázek 2" descr="Výsledek obrázku pro hrnek šablona | Šablony, Omalov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hrnek šablona | Šablony, Omalovánk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F21">
        <w:rPr>
          <w:rFonts w:ascii="Times New Roman" w:hAnsi="Times New Roman" w:cs="Times New Roman"/>
          <w:b/>
          <w:sz w:val="24"/>
          <w:szCs w:val="24"/>
        </w:rPr>
        <w:t>Hrneček duševního zdraví:</w:t>
      </w:r>
      <w:r>
        <w:rPr>
          <w:rFonts w:ascii="Times New Roman" w:hAnsi="Times New Roman" w:cs="Times New Roman"/>
          <w:sz w:val="24"/>
          <w:szCs w:val="24"/>
        </w:rPr>
        <w:t xml:space="preserve"> vážím si sám sebe, mám své zájmy a věnuji se jim, umím pracovat, bavit se i odpočívat</w:t>
      </w:r>
    </w:p>
    <w:p w:rsidR="00A50F21" w:rsidRDefault="00A50F21" w:rsidP="007400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857500" cy="2857500"/>
            <wp:effectExtent l="0" t="0" r="0" b="0"/>
            <wp:docPr id="3" name="Obrázek 3" descr="Výsledek obrázku pro hrnek šablona | Šablony, Omalov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ek obrázku pro hrnek šablona | Šablony, Omalovánk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F21">
        <w:rPr>
          <w:rFonts w:ascii="Times New Roman" w:hAnsi="Times New Roman" w:cs="Times New Roman"/>
          <w:b/>
          <w:sz w:val="24"/>
          <w:szCs w:val="24"/>
        </w:rPr>
        <w:t>Hrneček tělesného zdraví</w:t>
      </w:r>
      <w:r>
        <w:rPr>
          <w:rFonts w:ascii="Times New Roman" w:hAnsi="Times New Roman" w:cs="Times New Roman"/>
          <w:sz w:val="24"/>
          <w:szCs w:val="24"/>
        </w:rPr>
        <w:t>: mé tělo a všechny jeho části fungují tak, jak mají, fyzicky náročné úkoly zvládám bez přílišné únavy, cítím se zdravý a odpočatý</w:t>
      </w:r>
    </w:p>
    <w:p w:rsidR="00A50F21" w:rsidRDefault="00A50F21" w:rsidP="007400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Důležitým předpokladem pro pocit spokojenosti a osobního štěstí je vytvořit si vztah k sobě samému. </w:t>
      </w:r>
      <w:r w:rsidRPr="00085979">
        <w:rPr>
          <w:rFonts w:ascii="Times New Roman" w:hAnsi="Times New Roman" w:cs="Times New Roman"/>
          <w:b/>
          <w:sz w:val="24"/>
          <w:szCs w:val="24"/>
        </w:rPr>
        <w:t>Když člověk nemá rád sebe, nemůže mít rád ani druhé.</w:t>
      </w:r>
    </w:p>
    <w:p w:rsidR="00A50F21" w:rsidRPr="00085979" w:rsidRDefault="00A50F21" w:rsidP="0074000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979">
        <w:rPr>
          <w:rFonts w:ascii="Times New Roman" w:hAnsi="Times New Roman" w:cs="Times New Roman"/>
          <w:b/>
          <w:sz w:val="24"/>
          <w:szCs w:val="24"/>
          <w:highlight w:val="yellow"/>
        </w:rPr>
        <w:t>Napiš seznam věcí, které se ti v životě povedly. Mohou to být i úplné maličkosti.</w:t>
      </w:r>
    </w:p>
    <w:p w:rsidR="00A50F21" w:rsidRDefault="00A50F21" w:rsidP="007400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Dalšími předpoklady životní spokojenosti jsou </w:t>
      </w:r>
      <w:r w:rsidRPr="00085979">
        <w:rPr>
          <w:rFonts w:ascii="Times New Roman" w:hAnsi="Times New Roman" w:cs="Times New Roman"/>
          <w:b/>
          <w:sz w:val="24"/>
          <w:szCs w:val="24"/>
        </w:rPr>
        <w:t>tělesná aktivita i aktivní odpočinek</w:t>
      </w:r>
      <w:r>
        <w:rPr>
          <w:rFonts w:ascii="Times New Roman" w:hAnsi="Times New Roman" w:cs="Times New Roman"/>
          <w:sz w:val="24"/>
          <w:szCs w:val="24"/>
        </w:rPr>
        <w:t xml:space="preserve">, využívání volného času, </w:t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 se stravujeme a co jíme. Neméně důležitý je pro člověka </w:t>
      </w:r>
      <w:r w:rsidRPr="00085979">
        <w:rPr>
          <w:rFonts w:ascii="Times New Roman" w:hAnsi="Times New Roman" w:cs="Times New Roman"/>
          <w:b/>
          <w:sz w:val="24"/>
          <w:szCs w:val="24"/>
        </w:rPr>
        <w:t>spánek a relaxace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0F21" w:rsidRPr="00085979" w:rsidRDefault="00A50F21" w:rsidP="0074000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979">
        <w:rPr>
          <w:rFonts w:ascii="Times New Roman" w:hAnsi="Times New Roman" w:cs="Times New Roman"/>
          <w:b/>
          <w:sz w:val="24"/>
          <w:szCs w:val="24"/>
          <w:highlight w:val="yellow"/>
        </w:rPr>
        <w:t>Jaký jsi typ?</w:t>
      </w:r>
    </w:p>
    <w:p w:rsidR="00A50F21" w:rsidRPr="00085979" w:rsidRDefault="00A50F21" w:rsidP="00085979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979">
        <w:rPr>
          <w:rFonts w:ascii="Times New Roman" w:hAnsi="Times New Roman" w:cs="Times New Roman"/>
          <w:sz w:val="24"/>
          <w:szCs w:val="24"/>
        </w:rPr>
        <w:lastRenderedPageBreak/>
        <w:t>Spí od 21-22 hodin do 6. hodiny ranní. Brzy je čilý a schopný nadprů</w:t>
      </w:r>
      <w:r w:rsidR="00E35CE3" w:rsidRPr="00085979">
        <w:rPr>
          <w:rFonts w:ascii="Times New Roman" w:hAnsi="Times New Roman" w:cs="Times New Roman"/>
          <w:sz w:val="24"/>
          <w:szCs w:val="24"/>
        </w:rPr>
        <w:t>měrných intelektuálních výkonů. Po 19. hodině má výrazný útlum. (skřivan)</w:t>
      </w:r>
    </w:p>
    <w:p w:rsidR="00E35CE3" w:rsidRPr="00085979" w:rsidRDefault="00E35CE3" w:rsidP="00085979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979">
        <w:rPr>
          <w:rFonts w:ascii="Times New Roman" w:hAnsi="Times New Roman" w:cs="Times New Roman"/>
          <w:sz w:val="24"/>
          <w:szCs w:val="24"/>
        </w:rPr>
        <w:t xml:space="preserve">Rád tvoří po 19. hodině a vydrží být duševně svěží a výkonný do 1. hodiny po půlnoci. Ráno si rád pospí do </w:t>
      </w:r>
      <w:proofErr w:type="gramStart"/>
      <w:r w:rsidRPr="00085979">
        <w:rPr>
          <w:rFonts w:ascii="Times New Roman" w:hAnsi="Times New Roman" w:cs="Times New Roman"/>
          <w:sz w:val="24"/>
          <w:szCs w:val="24"/>
        </w:rPr>
        <w:t>7 - 8</w:t>
      </w:r>
      <w:proofErr w:type="gramEnd"/>
      <w:r w:rsidRPr="00085979">
        <w:rPr>
          <w:rFonts w:ascii="Times New Roman" w:hAnsi="Times New Roman" w:cs="Times New Roman"/>
          <w:sz w:val="24"/>
          <w:szCs w:val="24"/>
        </w:rPr>
        <w:t xml:space="preserve"> hodiny. (sova) </w:t>
      </w:r>
    </w:p>
    <w:p w:rsidR="00E35CE3" w:rsidRPr="00085979" w:rsidRDefault="00E35CE3" w:rsidP="00085979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979">
        <w:rPr>
          <w:rFonts w:ascii="Times New Roman" w:hAnsi="Times New Roman" w:cs="Times New Roman"/>
          <w:sz w:val="24"/>
          <w:szCs w:val="24"/>
        </w:rPr>
        <w:t>Nerad ponocuje, ale také nerad brzy vstává. Duševního vrcholu dosahuje v průběhu dne – někdy dopoledne a jindy záhy po 12. hodině.</w:t>
      </w:r>
    </w:p>
    <w:p w:rsidR="00A50F21" w:rsidRDefault="00E35CE3" w:rsidP="007400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Může se stát, že i přes veškerou naši snahu zdraví být nemůžeme – různé vrozené nemoci, úrazy aj., ale můžeme zůstat aktivní a věnovat se našim zájmům. Člověk se svým zdravím i zbytečně hazarduje, pokud kouří, pije alkohol nebo si vezme nějakou drogu – tady máme volbu, můžeme se rozhodnout, jestli chceme nebo ne a jsme zodpovědní za to, jak žijeme a za důsledky našeho experimentu.</w:t>
      </w:r>
    </w:p>
    <w:p w:rsidR="00A106A2" w:rsidRPr="00085979" w:rsidRDefault="00E35CE3" w:rsidP="0074000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979">
        <w:rPr>
          <w:rFonts w:ascii="Times New Roman" w:hAnsi="Times New Roman" w:cs="Times New Roman"/>
          <w:b/>
          <w:sz w:val="24"/>
          <w:szCs w:val="24"/>
          <w:highlight w:val="yellow"/>
        </w:rPr>
        <w:t>Vyzkoušej si uvolnění celého těla na str. 45.</w:t>
      </w:r>
    </w:p>
    <w:p w:rsidR="00E35CE3" w:rsidRPr="00740004" w:rsidRDefault="00E35CE3" w:rsidP="007400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979">
        <w:rPr>
          <w:rFonts w:ascii="Times New Roman" w:hAnsi="Times New Roman" w:cs="Times New Roman"/>
          <w:b/>
          <w:sz w:val="24"/>
          <w:szCs w:val="24"/>
        </w:rPr>
        <w:t>Rovnice zdraví</w:t>
      </w:r>
      <w:r>
        <w:rPr>
          <w:rFonts w:ascii="Times New Roman" w:hAnsi="Times New Roman" w:cs="Times New Roman"/>
          <w:sz w:val="24"/>
          <w:szCs w:val="24"/>
        </w:rPr>
        <w:t xml:space="preserve">: pozitivní myšlení a vidění sebe sama + harmonické vztahy s lidmi + umění odpouštět </w:t>
      </w:r>
      <w:r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zdravá strava </w:t>
      </w:r>
      <w:r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dostatek pohybu </w:t>
      </w:r>
      <w:r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práce a zájmy přinášející uspokojení </w:t>
      </w:r>
      <w:r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láska </w:t>
      </w:r>
      <w:r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smích = zdraví.</w:t>
      </w:r>
    </w:p>
    <w:sectPr w:rsidR="00E35CE3" w:rsidRPr="00740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00573"/>
    <w:multiLevelType w:val="hybridMultilevel"/>
    <w:tmpl w:val="1D082C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31847"/>
    <w:multiLevelType w:val="hybridMultilevel"/>
    <w:tmpl w:val="7286DB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626"/>
    <w:rsid w:val="00085979"/>
    <w:rsid w:val="0015143A"/>
    <w:rsid w:val="0024073A"/>
    <w:rsid w:val="00380AE3"/>
    <w:rsid w:val="004E550C"/>
    <w:rsid w:val="00740004"/>
    <w:rsid w:val="00A106A2"/>
    <w:rsid w:val="00A50F21"/>
    <w:rsid w:val="00E35CE3"/>
    <w:rsid w:val="00E94B46"/>
    <w:rsid w:val="00F53626"/>
    <w:rsid w:val="00FB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DB5C1"/>
  <w15:chartTrackingRefBased/>
  <w15:docId w15:val="{B56715FB-4975-455F-8E52-B594A02D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5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4073A"/>
    <w:pPr>
      <w:ind w:left="720"/>
      <w:contextualSpacing/>
    </w:pPr>
  </w:style>
  <w:style w:type="table" w:styleId="Mkatabulky">
    <w:name w:val="Table Grid"/>
    <w:basedOn w:val="Normlntabulka"/>
    <w:uiPriority w:val="39"/>
    <w:rsid w:val="00740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629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Bobik</dc:creator>
  <cp:keywords/>
  <dc:description/>
  <cp:lastModifiedBy>Bobik</cp:lastModifiedBy>
  <cp:revision>5</cp:revision>
  <dcterms:created xsi:type="dcterms:W3CDTF">2020-05-04T19:44:00Z</dcterms:created>
  <dcterms:modified xsi:type="dcterms:W3CDTF">2020-05-19T08:18:00Z</dcterms:modified>
</cp:coreProperties>
</file>