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50C" w:rsidRPr="00B3711E" w:rsidRDefault="00C37DBD">
      <w:pPr>
        <w:rPr>
          <w:rFonts w:ascii="Times New Roman" w:hAnsi="Times New Roman" w:cs="Times New Roman"/>
          <w:b/>
          <w:sz w:val="28"/>
          <w:szCs w:val="28"/>
        </w:rPr>
      </w:pPr>
      <w:r w:rsidRPr="00B3711E">
        <w:rPr>
          <w:rFonts w:ascii="Times New Roman" w:hAnsi="Times New Roman" w:cs="Times New Roman"/>
          <w:b/>
          <w:sz w:val="28"/>
          <w:szCs w:val="28"/>
        </w:rPr>
        <w:t>Slovesa</w:t>
      </w:r>
    </w:p>
    <w:p w:rsidR="00C37DBD" w:rsidRPr="00B3711E" w:rsidRDefault="00C37DBD">
      <w:pPr>
        <w:rPr>
          <w:rFonts w:ascii="Times New Roman" w:hAnsi="Times New Roman" w:cs="Times New Roman"/>
          <w:b/>
          <w:sz w:val="28"/>
          <w:szCs w:val="28"/>
        </w:rPr>
      </w:pPr>
      <w:r w:rsidRPr="00B3711E">
        <w:rPr>
          <w:rFonts w:ascii="Times New Roman" w:hAnsi="Times New Roman" w:cs="Times New Roman"/>
          <w:b/>
          <w:sz w:val="28"/>
          <w:szCs w:val="28"/>
        </w:rPr>
        <w:t>Podmiňovací způsob přítomný a minulý</w:t>
      </w:r>
      <w:r w:rsidR="00781F22">
        <w:rPr>
          <w:rFonts w:ascii="Times New Roman" w:hAnsi="Times New Roman" w:cs="Times New Roman"/>
          <w:b/>
          <w:sz w:val="28"/>
          <w:szCs w:val="28"/>
        </w:rPr>
        <w:t xml:space="preserve"> = kondicionál</w:t>
      </w:r>
    </w:p>
    <w:p w:rsidR="00C37DBD" w:rsidRPr="00B3711E" w:rsidRDefault="00096014" w:rsidP="00C37DB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37DBD" w:rsidRPr="00B3711E">
        <w:rPr>
          <w:rFonts w:ascii="Times New Roman" w:hAnsi="Times New Roman" w:cs="Times New Roman"/>
          <w:sz w:val="24"/>
          <w:szCs w:val="24"/>
        </w:rPr>
        <w:t xml:space="preserve">působ podmiňovací vyjadřuje </w:t>
      </w:r>
      <w:r w:rsidR="00C37DBD" w:rsidRPr="00435A38">
        <w:rPr>
          <w:rFonts w:ascii="Times New Roman" w:hAnsi="Times New Roman" w:cs="Times New Roman"/>
          <w:b/>
          <w:sz w:val="24"/>
          <w:szCs w:val="24"/>
        </w:rPr>
        <w:t>děj možný</w:t>
      </w:r>
      <w:r w:rsidR="00C37DBD" w:rsidRPr="00B3711E">
        <w:rPr>
          <w:rFonts w:ascii="Times New Roman" w:hAnsi="Times New Roman" w:cs="Times New Roman"/>
          <w:sz w:val="24"/>
          <w:szCs w:val="24"/>
        </w:rPr>
        <w:t xml:space="preserve"> a </w:t>
      </w:r>
      <w:r w:rsidR="00C37DBD" w:rsidRPr="00435A38">
        <w:rPr>
          <w:rFonts w:ascii="Times New Roman" w:hAnsi="Times New Roman" w:cs="Times New Roman"/>
          <w:b/>
          <w:sz w:val="24"/>
          <w:szCs w:val="24"/>
        </w:rPr>
        <w:t>děj, který by nastal</w:t>
      </w:r>
      <w:r w:rsidR="00AB2286" w:rsidRPr="00B3711E">
        <w:rPr>
          <w:rFonts w:ascii="Times New Roman" w:hAnsi="Times New Roman" w:cs="Times New Roman"/>
          <w:sz w:val="24"/>
          <w:szCs w:val="24"/>
        </w:rPr>
        <w:t>, kdyby se splnily jisté podmínky</w:t>
      </w:r>
    </w:p>
    <w:p w:rsidR="00AB2286" w:rsidRPr="00B3711E" w:rsidRDefault="00B50C8C" w:rsidP="00C37DB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B2286" w:rsidRPr="00B3711E">
        <w:rPr>
          <w:rFonts w:ascii="Times New Roman" w:hAnsi="Times New Roman" w:cs="Times New Roman"/>
          <w:sz w:val="24"/>
          <w:szCs w:val="24"/>
        </w:rPr>
        <w:t xml:space="preserve">apř. Alena </w:t>
      </w:r>
      <w:r w:rsidR="00AB2286" w:rsidRPr="00026E04">
        <w:rPr>
          <w:rFonts w:ascii="Times New Roman" w:hAnsi="Times New Roman" w:cs="Times New Roman"/>
          <w:i/>
          <w:sz w:val="24"/>
          <w:szCs w:val="24"/>
        </w:rPr>
        <w:t>by byla šla</w:t>
      </w:r>
      <w:r w:rsidR="00AB2286" w:rsidRPr="00B3711E">
        <w:rPr>
          <w:rFonts w:ascii="Times New Roman" w:hAnsi="Times New Roman" w:cs="Times New Roman"/>
          <w:sz w:val="24"/>
          <w:szCs w:val="24"/>
        </w:rPr>
        <w:t xml:space="preserve"> s námi. </w:t>
      </w:r>
      <w:r w:rsidR="00AB2286" w:rsidRPr="005C37D7">
        <w:rPr>
          <w:rFonts w:ascii="Times New Roman" w:hAnsi="Times New Roman" w:cs="Times New Roman"/>
          <w:i/>
          <w:sz w:val="24"/>
          <w:szCs w:val="24"/>
        </w:rPr>
        <w:t>Kdybychom přišli</w:t>
      </w:r>
      <w:r w:rsidR="00AB2286" w:rsidRPr="00B3711E">
        <w:rPr>
          <w:rFonts w:ascii="Times New Roman" w:hAnsi="Times New Roman" w:cs="Times New Roman"/>
          <w:sz w:val="24"/>
          <w:szCs w:val="24"/>
        </w:rPr>
        <w:t xml:space="preserve"> včas, </w:t>
      </w:r>
      <w:r w:rsidR="00AB2286" w:rsidRPr="005C37D7">
        <w:rPr>
          <w:rFonts w:ascii="Times New Roman" w:hAnsi="Times New Roman" w:cs="Times New Roman"/>
          <w:i/>
          <w:sz w:val="24"/>
          <w:szCs w:val="24"/>
        </w:rPr>
        <w:t>neujel by</w:t>
      </w:r>
      <w:r w:rsidR="00AB2286" w:rsidRPr="00B3711E">
        <w:rPr>
          <w:rFonts w:ascii="Times New Roman" w:hAnsi="Times New Roman" w:cs="Times New Roman"/>
          <w:sz w:val="24"/>
          <w:szCs w:val="24"/>
        </w:rPr>
        <w:t xml:space="preserve"> nám vlak.</w:t>
      </w:r>
    </w:p>
    <w:tbl>
      <w:tblPr>
        <w:tblStyle w:val="Mkatabulky"/>
        <w:tblW w:w="8991" w:type="dxa"/>
        <w:tblInd w:w="360" w:type="dxa"/>
        <w:tblLook w:val="04A0" w:firstRow="1" w:lastRow="0" w:firstColumn="1" w:lastColumn="0" w:noHBand="0" w:noVBand="1"/>
      </w:tblPr>
      <w:tblGrid>
        <w:gridCol w:w="777"/>
        <w:gridCol w:w="2113"/>
        <w:gridCol w:w="1829"/>
        <w:gridCol w:w="2213"/>
        <w:gridCol w:w="2059"/>
      </w:tblGrid>
      <w:tr w:rsidR="00AB2286" w:rsidRPr="00B3711E" w:rsidTr="00AB2286">
        <w:trPr>
          <w:trHeight w:val="542"/>
        </w:trPr>
        <w:tc>
          <w:tcPr>
            <w:tcW w:w="765" w:type="dxa"/>
          </w:tcPr>
          <w:p w:rsidR="00AB2286" w:rsidRPr="00B3711E" w:rsidRDefault="00AB2286" w:rsidP="00AB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1E"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</w:p>
        </w:tc>
        <w:tc>
          <w:tcPr>
            <w:tcW w:w="2115" w:type="dxa"/>
          </w:tcPr>
          <w:p w:rsidR="00AB2286" w:rsidRPr="00B3711E" w:rsidRDefault="00AB2286" w:rsidP="00AB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1E">
              <w:rPr>
                <w:rFonts w:ascii="Times New Roman" w:hAnsi="Times New Roman" w:cs="Times New Roman"/>
                <w:sz w:val="24"/>
                <w:szCs w:val="24"/>
              </w:rPr>
              <w:t>Podmiňovací způsob</w:t>
            </w:r>
          </w:p>
        </w:tc>
        <w:tc>
          <w:tcPr>
            <w:tcW w:w="1832" w:type="dxa"/>
          </w:tcPr>
          <w:p w:rsidR="00AB2286" w:rsidRPr="00B3711E" w:rsidRDefault="00AB2286" w:rsidP="00AB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1E">
              <w:rPr>
                <w:rFonts w:ascii="Times New Roman" w:hAnsi="Times New Roman" w:cs="Times New Roman"/>
                <w:sz w:val="24"/>
                <w:szCs w:val="24"/>
              </w:rPr>
              <w:t>přítomný</w:t>
            </w:r>
          </w:p>
        </w:tc>
        <w:tc>
          <w:tcPr>
            <w:tcW w:w="2216" w:type="dxa"/>
          </w:tcPr>
          <w:p w:rsidR="00AB2286" w:rsidRPr="00B3711E" w:rsidRDefault="00AB2286" w:rsidP="00AB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1E">
              <w:rPr>
                <w:rFonts w:ascii="Times New Roman" w:hAnsi="Times New Roman" w:cs="Times New Roman"/>
                <w:sz w:val="24"/>
                <w:szCs w:val="24"/>
              </w:rPr>
              <w:t>Podmiňovací způsob</w:t>
            </w:r>
          </w:p>
        </w:tc>
        <w:tc>
          <w:tcPr>
            <w:tcW w:w="2063" w:type="dxa"/>
          </w:tcPr>
          <w:p w:rsidR="00AB2286" w:rsidRPr="00B3711E" w:rsidRDefault="00AB2286" w:rsidP="00AB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1E">
              <w:rPr>
                <w:rFonts w:ascii="Times New Roman" w:hAnsi="Times New Roman" w:cs="Times New Roman"/>
                <w:sz w:val="24"/>
                <w:szCs w:val="24"/>
              </w:rPr>
              <w:t>minulý</w:t>
            </w:r>
          </w:p>
        </w:tc>
      </w:tr>
      <w:tr w:rsidR="00AB2286" w:rsidRPr="00B3711E" w:rsidTr="00AB2286">
        <w:trPr>
          <w:trHeight w:val="512"/>
        </w:trPr>
        <w:tc>
          <w:tcPr>
            <w:tcW w:w="765" w:type="dxa"/>
          </w:tcPr>
          <w:p w:rsidR="00AB2286" w:rsidRPr="00B3711E" w:rsidRDefault="00AB2286" w:rsidP="00AB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AB2286" w:rsidRPr="00B3711E" w:rsidRDefault="00AB2286" w:rsidP="00AB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1E">
              <w:rPr>
                <w:rFonts w:ascii="Times New Roman" w:hAnsi="Times New Roman" w:cs="Times New Roman"/>
                <w:sz w:val="24"/>
                <w:szCs w:val="24"/>
              </w:rPr>
              <w:t>Číslo jednotné</w:t>
            </w:r>
          </w:p>
        </w:tc>
        <w:tc>
          <w:tcPr>
            <w:tcW w:w="1832" w:type="dxa"/>
          </w:tcPr>
          <w:p w:rsidR="00AB2286" w:rsidRPr="00B3711E" w:rsidRDefault="00AB2286" w:rsidP="00AB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1E">
              <w:rPr>
                <w:rFonts w:ascii="Times New Roman" w:hAnsi="Times New Roman" w:cs="Times New Roman"/>
                <w:sz w:val="24"/>
                <w:szCs w:val="24"/>
              </w:rPr>
              <w:t>Číslo množné</w:t>
            </w:r>
          </w:p>
        </w:tc>
        <w:tc>
          <w:tcPr>
            <w:tcW w:w="2216" w:type="dxa"/>
          </w:tcPr>
          <w:p w:rsidR="00AB2286" w:rsidRPr="00B3711E" w:rsidRDefault="00AB2286" w:rsidP="00AB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1E">
              <w:rPr>
                <w:rFonts w:ascii="Times New Roman" w:hAnsi="Times New Roman" w:cs="Times New Roman"/>
                <w:sz w:val="24"/>
                <w:szCs w:val="24"/>
              </w:rPr>
              <w:t>Číslo jednotné</w:t>
            </w:r>
          </w:p>
        </w:tc>
        <w:tc>
          <w:tcPr>
            <w:tcW w:w="2063" w:type="dxa"/>
          </w:tcPr>
          <w:p w:rsidR="00AB2286" w:rsidRPr="00B3711E" w:rsidRDefault="00AB2286" w:rsidP="00AB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1E">
              <w:rPr>
                <w:rFonts w:ascii="Times New Roman" w:hAnsi="Times New Roman" w:cs="Times New Roman"/>
                <w:sz w:val="24"/>
                <w:szCs w:val="24"/>
              </w:rPr>
              <w:t>Číslo množné</w:t>
            </w:r>
          </w:p>
        </w:tc>
      </w:tr>
      <w:tr w:rsidR="00AB2286" w:rsidRPr="00B3711E" w:rsidTr="00AB2286">
        <w:trPr>
          <w:trHeight w:val="542"/>
        </w:trPr>
        <w:tc>
          <w:tcPr>
            <w:tcW w:w="765" w:type="dxa"/>
          </w:tcPr>
          <w:p w:rsidR="00AB2286" w:rsidRPr="00B3711E" w:rsidRDefault="00AB2286" w:rsidP="00AB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5" w:type="dxa"/>
          </w:tcPr>
          <w:p w:rsidR="00AB2286" w:rsidRPr="00B3711E" w:rsidRDefault="00AB2286" w:rsidP="00AB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1E">
              <w:rPr>
                <w:rFonts w:ascii="Times New Roman" w:hAnsi="Times New Roman" w:cs="Times New Roman"/>
                <w:sz w:val="24"/>
                <w:szCs w:val="24"/>
              </w:rPr>
              <w:t>Četl bych</w:t>
            </w:r>
          </w:p>
        </w:tc>
        <w:tc>
          <w:tcPr>
            <w:tcW w:w="1832" w:type="dxa"/>
          </w:tcPr>
          <w:p w:rsidR="00AB2286" w:rsidRPr="00B3711E" w:rsidRDefault="00AB2286" w:rsidP="00AB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1E">
              <w:rPr>
                <w:rFonts w:ascii="Times New Roman" w:hAnsi="Times New Roman" w:cs="Times New Roman"/>
                <w:sz w:val="24"/>
                <w:szCs w:val="24"/>
              </w:rPr>
              <w:t>Četli bychom</w:t>
            </w:r>
          </w:p>
        </w:tc>
        <w:tc>
          <w:tcPr>
            <w:tcW w:w="2216" w:type="dxa"/>
          </w:tcPr>
          <w:p w:rsidR="00AB2286" w:rsidRPr="00B3711E" w:rsidRDefault="00AB2286" w:rsidP="00AB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1E">
              <w:rPr>
                <w:rFonts w:ascii="Times New Roman" w:hAnsi="Times New Roman" w:cs="Times New Roman"/>
                <w:sz w:val="24"/>
                <w:szCs w:val="24"/>
              </w:rPr>
              <w:t>Byl bych četl</w:t>
            </w:r>
          </w:p>
        </w:tc>
        <w:tc>
          <w:tcPr>
            <w:tcW w:w="2063" w:type="dxa"/>
          </w:tcPr>
          <w:p w:rsidR="00AB2286" w:rsidRPr="00B3711E" w:rsidRDefault="00AB2286" w:rsidP="00AB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1E">
              <w:rPr>
                <w:rFonts w:ascii="Times New Roman" w:hAnsi="Times New Roman" w:cs="Times New Roman"/>
                <w:sz w:val="24"/>
                <w:szCs w:val="24"/>
              </w:rPr>
              <w:t>Byli bychom četli</w:t>
            </w:r>
          </w:p>
        </w:tc>
      </w:tr>
      <w:tr w:rsidR="00AB2286" w:rsidRPr="00B3711E" w:rsidTr="00AB2286">
        <w:trPr>
          <w:trHeight w:val="512"/>
        </w:trPr>
        <w:tc>
          <w:tcPr>
            <w:tcW w:w="765" w:type="dxa"/>
          </w:tcPr>
          <w:p w:rsidR="00AB2286" w:rsidRPr="00B3711E" w:rsidRDefault="00AB2286" w:rsidP="00AB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5" w:type="dxa"/>
          </w:tcPr>
          <w:p w:rsidR="00AB2286" w:rsidRPr="00B3711E" w:rsidRDefault="00AB2286" w:rsidP="00AB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1E">
              <w:rPr>
                <w:rFonts w:ascii="Times New Roman" w:hAnsi="Times New Roman" w:cs="Times New Roman"/>
                <w:sz w:val="24"/>
                <w:szCs w:val="24"/>
              </w:rPr>
              <w:t>Četl bys</w:t>
            </w:r>
          </w:p>
        </w:tc>
        <w:tc>
          <w:tcPr>
            <w:tcW w:w="1832" w:type="dxa"/>
          </w:tcPr>
          <w:p w:rsidR="00AB2286" w:rsidRPr="00B3711E" w:rsidRDefault="00AB2286" w:rsidP="00AB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1E">
              <w:rPr>
                <w:rFonts w:ascii="Times New Roman" w:hAnsi="Times New Roman" w:cs="Times New Roman"/>
                <w:sz w:val="24"/>
                <w:szCs w:val="24"/>
              </w:rPr>
              <w:t>Četli byste</w:t>
            </w:r>
          </w:p>
        </w:tc>
        <w:tc>
          <w:tcPr>
            <w:tcW w:w="2216" w:type="dxa"/>
          </w:tcPr>
          <w:p w:rsidR="00AB2286" w:rsidRPr="00B3711E" w:rsidRDefault="00AB2286" w:rsidP="00AB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1E">
              <w:rPr>
                <w:rFonts w:ascii="Times New Roman" w:hAnsi="Times New Roman" w:cs="Times New Roman"/>
                <w:sz w:val="24"/>
                <w:szCs w:val="24"/>
              </w:rPr>
              <w:t xml:space="preserve">Byl bys četl </w:t>
            </w:r>
          </w:p>
        </w:tc>
        <w:tc>
          <w:tcPr>
            <w:tcW w:w="2063" w:type="dxa"/>
          </w:tcPr>
          <w:p w:rsidR="00AB2286" w:rsidRPr="00B3711E" w:rsidRDefault="00AB2286" w:rsidP="00AB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1E">
              <w:rPr>
                <w:rFonts w:ascii="Times New Roman" w:hAnsi="Times New Roman" w:cs="Times New Roman"/>
                <w:sz w:val="24"/>
                <w:szCs w:val="24"/>
              </w:rPr>
              <w:t>Byli byste četli</w:t>
            </w:r>
          </w:p>
        </w:tc>
      </w:tr>
      <w:tr w:rsidR="00AB2286" w:rsidRPr="00B3711E" w:rsidTr="00AB2286">
        <w:trPr>
          <w:trHeight w:val="542"/>
        </w:trPr>
        <w:tc>
          <w:tcPr>
            <w:tcW w:w="765" w:type="dxa"/>
          </w:tcPr>
          <w:p w:rsidR="00AB2286" w:rsidRPr="00B3711E" w:rsidRDefault="00AB2286" w:rsidP="00AB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15" w:type="dxa"/>
          </w:tcPr>
          <w:p w:rsidR="00AB2286" w:rsidRPr="00B3711E" w:rsidRDefault="00AB2286" w:rsidP="00AB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1E">
              <w:rPr>
                <w:rFonts w:ascii="Times New Roman" w:hAnsi="Times New Roman" w:cs="Times New Roman"/>
                <w:sz w:val="24"/>
                <w:szCs w:val="24"/>
              </w:rPr>
              <w:t>Četl by</w:t>
            </w:r>
          </w:p>
        </w:tc>
        <w:tc>
          <w:tcPr>
            <w:tcW w:w="1832" w:type="dxa"/>
          </w:tcPr>
          <w:p w:rsidR="00AB2286" w:rsidRPr="00B3711E" w:rsidRDefault="00AB2286" w:rsidP="00AB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1E">
              <w:rPr>
                <w:rFonts w:ascii="Times New Roman" w:hAnsi="Times New Roman" w:cs="Times New Roman"/>
                <w:sz w:val="24"/>
                <w:szCs w:val="24"/>
              </w:rPr>
              <w:t>Četli by</w:t>
            </w:r>
          </w:p>
        </w:tc>
        <w:tc>
          <w:tcPr>
            <w:tcW w:w="2216" w:type="dxa"/>
          </w:tcPr>
          <w:p w:rsidR="00AB2286" w:rsidRPr="00B3711E" w:rsidRDefault="00AB2286" w:rsidP="00AB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1E">
              <w:rPr>
                <w:rFonts w:ascii="Times New Roman" w:hAnsi="Times New Roman" w:cs="Times New Roman"/>
                <w:sz w:val="24"/>
                <w:szCs w:val="24"/>
              </w:rPr>
              <w:t>Byl by četl</w:t>
            </w:r>
          </w:p>
        </w:tc>
        <w:tc>
          <w:tcPr>
            <w:tcW w:w="2063" w:type="dxa"/>
          </w:tcPr>
          <w:p w:rsidR="00AB2286" w:rsidRPr="00B3711E" w:rsidRDefault="00AB2286" w:rsidP="00AB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1E">
              <w:rPr>
                <w:rFonts w:ascii="Times New Roman" w:hAnsi="Times New Roman" w:cs="Times New Roman"/>
                <w:sz w:val="24"/>
                <w:szCs w:val="24"/>
              </w:rPr>
              <w:t>Byli by četli</w:t>
            </w:r>
          </w:p>
        </w:tc>
      </w:tr>
    </w:tbl>
    <w:p w:rsidR="00AB2286" w:rsidRDefault="00AB2286" w:rsidP="00AB228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77211" w:rsidRDefault="00E77211" w:rsidP="00AB228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2. osobě čísla jednotného</w:t>
      </w:r>
      <w:r w:rsidR="004F7A52">
        <w:rPr>
          <w:rFonts w:ascii="Times New Roman" w:hAnsi="Times New Roman" w:cs="Times New Roman"/>
          <w:sz w:val="24"/>
          <w:szCs w:val="24"/>
        </w:rPr>
        <w:t xml:space="preserve"> se u zvratných sloves</w:t>
      </w:r>
      <w:r w:rsidR="00E04063">
        <w:rPr>
          <w:rFonts w:ascii="Times New Roman" w:hAnsi="Times New Roman" w:cs="Times New Roman"/>
          <w:sz w:val="24"/>
          <w:szCs w:val="24"/>
        </w:rPr>
        <w:t xml:space="preserve"> připojuj</w:t>
      </w:r>
      <w:r w:rsidR="009A49F8">
        <w:rPr>
          <w:rFonts w:ascii="Times New Roman" w:hAnsi="Times New Roman" w:cs="Times New Roman"/>
          <w:sz w:val="24"/>
          <w:szCs w:val="24"/>
        </w:rPr>
        <w:t>e ke zvratnému zájmenu</w:t>
      </w:r>
      <w:r w:rsidR="001E0E4F">
        <w:rPr>
          <w:rFonts w:ascii="Times New Roman" w:hAnsi="Times New Roman" w:cs="Times New Roman"/>
          <w:sz w:val="24"/>
          <w:szCs w:val="24"/>
        </w:rPr>
        <w:t xml:space="preserve"> </w:t>
      </w:r>
      <w:r w:rsidR="001E0E4F" w:rsidRPr="00435A38">
        <w:rPr>
          <w:rFonts w:ascii="Times New Roman" w:hAnsi="Times New Roman" w:cs="Times New Roman"/>
          <w:b/>
          <w:sz w:val="24"/>
          <w:szCs w:val="24"/>
        </w:rPr>
        <w:t>-s</w:t>
      </w:r>
      <w:r w:rsidR="001E0E4F">
        <w:rPr>
          <w:rFonts w:ascii="Times New Roman" w:hAnsi="Times New Roman" w:cs="Times New Roman"/>
          <w:sz w:val="24"/>
          <w:szCs w:val="24"/>
        </w:rPr>
        <w:t>. Např. hrál by sis, učil by ses</w:t>
      </w:r>
    </w:p>
    <w:p w:rsidR="001E0E4F" w:rsidRPr="00435A38" w:rsidRDefault="001E0E4F" w:rsidP="00AB228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Slovesné tvary </w:t>
      </w:r>
      <w:r w:rsidRPr="00435A38">
        <w:rPr>
          <w:rFonts w:ascii="Times New Roman" w:hAnsi="Times New Roman" w:cs="Times New Roman"/>
          <w:b/>
          <w:sz w:val="24"/>
          <w:szCs w:val="24"/>
        </w:rPr>
        <w:t>bych, bys</w:t>
      </w:r>
      <w:r w:rsidR="00A12FA4" w:rsidRPr="00435A38">
        <w:rPr>
          <w:rFonts w:ascii="Times New Roman" w:hAnsi="Times New Roman" w:cs="Times New Roman"/>
          <w:b/>
          <w:sz w:val="24"/>
          <w:szCs w:val="24"/>
        </w:rPr>
        <w:t>, bychom</w:t>
      </w:r>
      <w:r w:rsidR="00C10500">
        <w:rPr>
          <w:rFonts w:ascii="Times New Roman" w:hAnsi="Times New Roman" w:cs="Times New Roman"/>
          <w:sz w:val="24"/>
          <w:szCs w:val="24"/>
        </w:rPr>
        <w:t xml:space="preserve"> apod.</w:t>
      </w:r>
      <w:r w:rsidR="007B56A1">
        <w:rPr>
          <w:rFonts w:ascii="Times New Roman" w:hAnsi="Times New Roman" w:cs="Times New Roman"/>
          <w:sz w:val="24"/>
          <w:szCs w:val="24"/>
        </w:rPr>
        <w:t xml:space="preserve"> bývají často</w:t>
      </w:r>
      <w:r w:rsidR="00405C48">
        <w:rPr>
          <w:rFonts w:ascii="Times New Roman" w:hAnsi="Times New Roman" w:cs="Times New Roman"/>
          <w:sz w:val="24"/>
          <w:szCs w:val="24"/>
        </w:rPr>
        <w:t xml:space="preserve"> spojeny </w:t>
      </w:r>
      <w:r w:rsidR="00405C48" w:rsidRPr="00435A38">
        <w:rPr>
          <w:rFonts w:ascii="Times New Roman" w:hAnsi="Times New Roman" w:cs="Times New Roman"/>
          <w:b/>
          <w:sz w:val="24"/>
          <w:szCs w:val="24"/>
        </w:rPr>
        <w:t>se spojkou v jedno slovo.</w:t>
      </w:r>
    </w:p>
    <w:p w:rsidR="00405C48" w:rsidRDefault="009B76D9" w:rsidP="00AB228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Např. kdybych přišel</w:t>
      </w:r>
      <w:r w:rsidR="007A1C78">
        <w:rPr>
          <w:rFonts w:ascii="Times New Roman" w:hAnsi="Times New Roman" w:cs="Times New Roman"/>
          <w:sz w:val="24"/>
          <w:szCs w:val="24"/>
        </w:rPr>
        <w:t>, abys</w:t>
      </w:r>
      <w:r w:rsidR="00A004E1">
        <w:rPr>
          <w:rFonts w:ascii="Times New Roman" w:hAnsi="Times New Roman" w:cs="Times New Roman"/>
          <w:sz w:val="24"/>
          <w:szCs w:val="24"/>
        </w:rPr>
        <w:t xml:space="preserve"> nekřičel, kdybychom běželi, abyste dělali.</w:t>
      </w:r>
    </w:p>
    <w:p w:rsidR="00C4264F" w:rsidRDefault="00C4264F" w:rsidP="00AB228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podmiňovacího způs</w:t>
      </w:r>
      <w:r w:rsidR="00375647">
        <w:rPr>
          <w:rFonts w:ascii="Times New Roman" w:hAnsi="Times New Roman" w:cs="Times New Roman"/>
          <w:sz w:val="24"/>
          <w:szCs w:val="24"/>
        </w:rPr>
        <w:t>obu minulého se užívají též tvary</w:t>
      </w:r>
      <w:r w:rsidR="009D7F73">
        <w:rPr>
          <w:rFonts w:ascii="Times New Roman" w:hAnsi="Times New Roman" w:cs="Times New Roman"/>
          <w:sz w:val="24"/>
          <w:szCs w:val="24"/>
        </w:rPr>
        <w:t>:</w:t>
      </w:r>
    </w:p>
    <w:p w:rsidR="0086248B" w:rsidRDefault="0086248B" w:rsidP="00AB228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 bych býval četl</w:t>
      </w:r>
    </w:p>
    <w:p w:rsidR="0086248B" w:rsidRDefault="0086248B" w:rsidP="00AB228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 bys býval četl</w:t>
      </w:r>
    </w:p>
    <w:p w:rsidR="0086248B" w:rsidRDefault="0086248B" w:rsidP="00AB228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Byli bychom bývali</w:t>
      </w:r>
      <w:r w:rsidR="005F4367">
        <w:rPr>
          <w:rFonts w:ascii="Times New Roman" w:hAnsi="Times New Roman" w:cs="Times New Roman"/>
          <w:sz w:val="24"/>
          <w:szCs w:val="24"/>
        </w:rPr>
        <w:t xml:space="preserve"> četli</w:t>
      </w:r>
    </w:p>
    <w:p w:rsidR="00435A38" w:rsidRDefault="00435A38" w:rsidP="00AB228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Tvary </w:t>
      </w:r>
      <w:proofErr w:type="spellStart"/>
      <w:r>
        <w:rPr>
          <w:rFonts w:ascii="Times New Roman" w:hAnsi="Times New Roman" w:cs="Times New Roman"/>
          <w:sz w:val="24"/>
          <w:szCs w:val="24"/>
        </w:rPr>
        <w:t>bysme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by jsme</w:t>
      </w:r>
      <w:proofErr w:type="gramEnd"/>
      <w:r>
        <w:rPr>
          <w:rFonts w:ascii="Times New Roman" w:hAnsi="Times New Roman" w:cs="Times New Roman"/>
          <w:sz w:val="24"/>
          <w:szCs w:val="24"/>
        </w:rPr>
        <w:t>, by jste jsou NESPISOVNÉ.</w:t>
      </w:r>
    </w:p>
    <w:p w:rsidR="00435A38" w:rsidRPr="00B3711E" w:rsidRDefault="00435A38" w:rsidP="00435A3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Pamatujte: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Začíná- </w:t>
      </w:r>
      <w:proofErr w:type="spellStart"/>
      <w:r>
        <w:rPr>
          <w:rFonts w:ascii="Times New Roman" w:hAnsi="Times New Roman" w:cs="Times New Roman"/>
          <w:sz w:val="24"/>
          <w:szCs w:val="24"/>
        </w:rPr>
        <w:t>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věta spojk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ou ABY nebo KDYBY, je sloveso ve větě v podmiňovacím způsobu.</w:t>
      </w:r>
    </w:p>
    <w:sectPr w:rsidR="00435A38" w:rsidRPr="00B37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85364"/>
    <w:multiLevelType w:val="hybridMultilevel"/>
    <w:tmpl w:val="CC86D008"/>
    <w:lvl w:ilvl="0" w:tplc="984C19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DBD"/>
    <w:rsid w:val="00026E04"/>
    <w:rsid w:val="00096014"/>
    <w:rsid w:val="0015143A"/>
    <w:rsid w:val="001E0E4F"/>
    <w:rsid w:val="00375647"/>
    <w:rsid w:val="00405C48"/>
    <w:rsid w:val="00435A38"/>
    <w:rsid w:val="004E550C"/>
    <w:rsid w:val="004F7A52"/>
    <w:rsid w:val="005C37D7"/>
    <w:rsid w:val="005F4367"/>
    <w:rsid w:val="00781F22"/>
    <w:rsid w:val="007A1C78"/>
    <w:rsid w:val="007B56A1"/>
    <w:rsid w:val="0086248B"/>
    <w:rsid w:val="009A49F8"/>
    <w:rsid w:val="009B76D9"/>
    <w:rsid w:val="009D7F73"/>
    <w:rsid w:val="00A004E1"/>
    <w:rsid w:val="00A12FA4"/>
    <w:rsid w:val="00AB2286"/>
    <w:rsid w:val="00B3711E"/>
    <w:rsid w:val="00B50C8C"/>
    <w:rsid w:val="00C10500"/>
    <w:rsid w:val="00C37DBD"/>
    <w:rsid w:val="00C4264F"/>
    <w:rsid w:val="00E04063"/>
    <w:rsid w:val="00E7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7BB97"/>
  <w15:chartTrackingRefBased/>
  <w15:docId w15:val="{27DF7118-8469-4852-BF75-6B6CEAA4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7DBD"/>
    <w:pPr>
      <w:ind w:left="720"/>
      <w:contextualSpacing/>
    </w:pPr>
  </w:style>
  <w:style w:type="table" w:styleId="Mkatabulky">
    <w:name w:val="Table Grid"/>
    <w:basedOn w:val="Normlntabulka"/>
    <w:uiPriority w:val="39"/>
    <w:rsid w:val="00AB2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Bobik</dc:creator>
  <cp:keywords/>
  <dc:description/>
  <cp:lastModifiedBy>Bobik</cp:lastModifiedBy>
  <cp:revision>1</cp:revision>
  <dcterms:created xsi:type="dcterms:W3CDTF">2020-05-11T20:35:00Z</dcterms:created>
  <dcterms:modified xsi:type="dcterms:W3CDTF">2020-05-11T21:05:00Z</dcterms:modified>
</cp:coreProperties>
</file>