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18772A" w:rsidRDefault="0018772A" w:rsidP="001877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72A">
        <w:rPr>
          <w:rFonts w:ascii="Times New Roman" w:hAnsi="Times New Roman" w:cs="Times New Roman"/>
          <w:b/>
          <w:sz w:val="28"/>
          <w:szCs w:val="28"/>
        </w:rPr>
        <w:t>Věta jednoduchá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72A">
        <w:rPr>
          <w:rFonts w:ascii="Times New Roman" w:hAnsi="Times New Roman" w:cs="Times New Roman"/>
          <w:b/>
          <w:sz w:val="24"/>
          <w:szCs w:val="24"/>
        </w:rPr>
        <w:t>Opakování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b/>
          <w:sz w:val="24"/>
          <w:szCs w:val="24"/>
        </w:rPr>
        <w:t>Věty</w:t>
      </w:r>
      <w:r w:rsidRPr="0018772A">
        <w:rPr>
          <w:rFonts w:ascii="Times New Roman" w:hAnsi="Times New Roman" w:cs="Times New Roman"/>
          <w:sz w:val="24"/>
          <w:szCs w:val="24"/>
        </w:rPr>
        <w:t xml:space="preserve"> se skládají ze slov. Každá věta zpravidla tvoří uzavřený celek jak po stránce obsahové, tak po stránce mluvnické.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sz w:val="24"/>
          <w:szCs w:val="24"/>
        </w:rPr>
        <w:t xml:space="preserve">Např. Děti ráno dlouhou </w:t>
      </w:r>
      <w:r w:rsidRPr="0018772A">
        <w:rPr>
          <w:rFonts w:ascii="Times New Roman" w:hAnsi="Times New Roman" w:cs="Times New Roman"/>
          <w:i/>
          <w:sz w:val="24"/>
          <w:szCs w:val="24"/>
        </w:rPr>
        <w:t>spaly</w:t>
      </w:r>
      <w:r w:rsidRPr="0018772A">
        <w:rPr>
          <w:rFonts w:ascii="Times New Roman" w:hAnsi="Times New Roman" w:cs="Times New Roman"/>
          <w:sz w:val="24"/>
          <w:szCs w:val="24"/>
        </w:rPr>
        <w:t xml:space="preserve">. Na zahradě </w:t>
      </w:r>
      <w:r w:rsidRPr="0018772A">
        <w:rPr>
          <w:rFonts w:ascii="Times New Roman" w:hAnsi="Times New Roman" w:cs="Times New Roman"/>
          <w:i/>
          <w:sz w:val="24"/>
          <w:szCs w:val="24"/>
        </w:rPr>
        <w:t>rozkvetly</w:t>
      </w:r>
      <w:r w:rsidRPr="0018772A">
        <w:rPr>
          <w:rFonts w:ascii="Times New Roman" w:hAnsi="Times New Roman" w:cs="Times New Roman"/>
          <w:sz w:val="24"/>
          <w:szCs w:val="24"/>
        </w:rPr>
        <w:t xml:space="preserve"> růže. </w:t>
      </w:r>
      <w:r w:rsidRPr="0018772A">
        <w:rPr>
          <w:rFonts w:ascii="Times New Roman" w:hAnsi="Times New Roman" w:cs="Times New Roman"/>
          <w:i/>
          <w:sz w:val="24"/>
          <w:szCs w:val="24"/>
        </w:rPr>
        <w:t>Půjdeš</w:t>
      </w:r>
      <w:r w:rsidRPr="0018772A">
        <w:rPr>
          <w:rFonts w:ascii="Times New Roman" w:hAnsi="Times New Roman" w:cs="Times New Roman"/>
          <w:sz w:val="24"/>
          <w:szCs w:val="24"/>
        </w:rPr>
        <w:t xml:space="preserve"> dnes do školy? </w:t>
      </w:r>
      <w:r w:rsidRPr="0018772A">
        <w:rPr>
          <w:rFonts w:ascii="Times New Roman" w:hAnsi="Times New Roman" w:cs="Times New Roman"/>
          <w:i/>
          <w:sz w:val="24"/>
          <w:szCs w:val="24"/>
        </w:rPr>
        <w:t>Umyj si</w:t>
      </w:r>
      <w:r w:rsidRPr="0018772A">
        <w:rPr>
          <w:rFonts w:ascii="Times New Roman" w:hAnsi="Times New Roman" w:cs="Times New Roman"/>
          <w:sz w:val="24"/>
          <w:szCs w:val="24"/>
        </w:rPr>
        <w:t xml:space="preserve"> ruce!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sz w:val="24"/>
          <w:szCs w:val="24"/>
        </w:rPr>
        <w:t xml:space="preserve">Věta jednoduchá zpravidla obsahuje </w:t>
      </w:r>
      <w:r w:rsidRPr="0018772A">
        <w:rPr>
          <w:rFonts w:ascii="Times New Roman" w:hAnsi="Times New Roman" w:cs="Times New Roman"/>
          <w:b/>
          <w:sz w:val="24"/>
          <w:szCs w:val="24"/>
        </w:rPr>
        <w:t>jedno sloveso ve tvaru určitém</w:t>
      </w:r>
      <w:r w:rsidRPr="0018772A">
        <w:rPr>
          <w:rFonts w:ascii="Times New Roman" w:hAnsi="Times New Roman" w:cs="Times New Roman"/>
          <w:sz w:val="24"/>
          <w:szCs w:val="24"/>
        </w:rPr>
        <w:t>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72A">
        <w:rPr>
          <w:rFonts w:ascii="Times New Roman" w:hAnsi="Times New Roman" w:cs="Times New Roman"/>
          <w:b/>
          <w:sz w:val="24"/>
          <w:szCs w:val="24"/>
        </w:rPr>
        <w:t>Věta jednoduchá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b/>
          <w:sz w:val="24"/>
          <w:szCs w:val="24"/>
        </w:rPr>
        <w:t>Holá:</w:t>
      </w:r>
      <w:r w:rsidRPr="0018772A">
        <w:rPr>
          <w:rFonts w:ascii="Times New Roman" w:hAnsi="Times New Roman" w:cs="Times New Roman"/>
          <w:sz w:val="24"/>
          <w:szCs w:val="24"/>
        </w:rPr>
        <w:t xml:space="preserve"> Podmět a přísudek jsou holé např. </w:t>
      </w:r>
      <w:r w:rsidRPr="0018772A">
        <w:rPr>
          <w:rFonts w:ascii="Times New Roman" w:hAnsi="Times New Roman" w:cs="Times New Roman"/>
          <w:b/>
          <w:sz w:val="24"/>
          <w:szCs w:val="24"/>
        </w:rPr>
        <w:t xml:space="preserve">Pes </w:t>
      </w:r>
      <w:r w:rsidRPr="0018772A">
        <w:rPr>
          <w:rFonts w:ascii="Times New Roman" w:hAnsi="Times New Roman" w:cs="Times New Roman"/>
          <w:i/>
          <w:sz w:val="24"/>
          <w:szCs w:val="24"/>
        </w:rPr>
        <w:t>štěká.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b/>
          <w:sz w:val="24"/>
          <w:szCs w:val="24"/>
        </w:rPr>
        <w:t>Rozvitá</w:t>
      </w:r>
      <w:r w:rsidRPr="0018772A">
        <w:rPr>
          <w:rFonts w:ascii="Times New Roman" w:hAnsi="Times New Roman" w:cs="Times New Roman"/>
          <w:sz w:val="24"/>
          <w:szCs w:val="24"/>
        </w:rPr>
        <w:t xml:space="preserve">: Podmět je rozvitý, přísudek je holý. Např. Malý </w:t>
      </w:r>
      <w:r w:rsidRPr="0018772A">
        <w:rPr>
          <w:rFonts w:ascii="Times New Roman" w:hAnsi="Times New Roman" w:cs="Times New Roman"/>
          <w:b/>
          <w:sz w:val="24"/>
          <w:szCs w:val="24"/>
        </w:rPr>
        <w:t>pes</w:t>
      </w:r>
      <w:r w:rsidRPr="0018772A">
        <w:rPr>
          <w:rFonts w:ascii="Times New Roman" w:hAnsi="Times New Roman" w:cs="Times New Roman"/>
          <w:sz w:val="24"/>
          <w:szCs w:val="24"/>
        </w:rPr>
        <w:t xml:space="preserve"> </w:t>
      </w:r>
      <w:r w:rsidRPr="0018772A">
        <w:rPr>
          <w:rFonts w:ascii="Times New Roman" w:hAnsi="Times New Roman" w:cs="Times New Roman"/>
          <w:i/>
          <w:sz w:val="24"/>
          <w:szCs w:val="24"/>
        </w:rPr>
        <w:t>štěká</w:t>
      </w:r>
      <w:r w:rsidRPr="0018772A">
        <w:rPr>
          <w:rFonts w:ascii="Times New Roman" w:hAnsi="Times New Roman" w:cs="Times New Roman"/>
          <w:sz w:val="24"/>
          <w:szCs w:val="24"/>
        </w:rPr>
        <w:t>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sz w:val="24"/>
          <w:szCs w:val="24"/>
        </w:rPr>
        <w:tab/>
        <w:t xml:space="preserve">Podmět je holý, přísudek je rozvitý. Např. </w:t>
      </w:r>
      <w:r w:rsidRPr="0018772A">
        <w:rPr>
          <w:rFonts w:ascii="Times New Roman" w:hAnsi="Times New Roman" w:cs="Times New Roman"/>
          <w:b/>
          <w:sz w:val="24"/>
          <w:szCs w:val="24"/>
        </w:rPr>
        <w:t>Pes</w:t>
      </w:r>
      <w:r w:rsidRPr="0018772A">
        <w:rPr>
          <w:rFonts w:ascii="Times New Roman" w:hAnsi="Times New Roman" w:cs="Times New Roman"/>
          <w:sz w:val="24"/>
          <w:szCs w:val="24"/>
        </w:rPr>
        <w:t xml:space="preserve"> </w:t>
      </w:r>
      <w:r w:rsidRPr="0018772A">
        <w:rPr>
          <w:rFonts w:ascii="Times New Roman" w:hAnsi="Times New Roman" w:cs="Times New Roman"/>
          <w:i/>
          <w:sz w:val="24"/>
          <w:szCs w:val="24"/>
        </w:rPr>
        <w:t xml:space="preserve">štěká </w:t>
      </w:r>
      <w:r w:rsidRPr="0018772A">
        <w:rPr>
          <w:rFonts w:ascii="Times New Roman" w:hAnsi="Times New Roman" w:cs="Times New Roman"/>
          <w:sz w:val="24"/>
          <w:szCs w:val="24"/>
        </w:rPr>
        <w:t>na souseda.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sz w:val="24"/>
          <w:szCs w:val="24"/>
        </w:rPr>
        <w:tab/>
        <w:t xml:space="preserve">Podmět i přísudek jsou rozvité. Např. Malý </w:t>
      </w:r>
      <w:r w:rsidRPr="0018772A">
        <w:rPr>
          <w:rFonts w:ascii="Times New Roman" w:hAnsi="Times New Roman" w:cs="Times New Roman"/>
          <w:b/>
          <w:sz w:val="24"/>
          <w:szCs w:val="24"/>
        </w:rPr>
        <w:t>pes</w:t>
      </w:r>
      <w:r w:rsidRPr="0018772A">
        <w:rPr>
          <w:rFonts w:ascii="Times New Roman" w:hAnsi="Times New Roman" w:cs="Times New Roman"/>
          <w:sz w:val="24"/>
          <w:szCs w:val="24"/>
        </w:rPr>
        <w:t xml:space="preserve"> </w:t>
      </w:r>
      <w:r w:rsidRPr="0018772A">
        <w:rPr>
          <w:rFonts w:ascii="Times New Roman" w:hAnsi="Times New Roman" w:cs="Times New Roman"/>
          <w:i/>
          <w:sz w:val="24"/>
          <w:szCs w:val="24"/>
        </w:rPr>
        <w:t xml:space="preserve">štěká </w:t>
      </w:r>
      <w:r w:rsidRPr="0018772A">
        <w:rPr>
          <w:rFonts w:ascii="Times New Roman" w:hAnsi="Times New Roman" w:cs="Times New Roman"/>
          <w:sz w:val="24"/>
          <w:szCs w:val="24"/>
        </w:rPr>
        <w:t>na souseda.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72A">
        <w:rPr>
          <w:rFonts w:ascii="Times New Roman" w:hAnsi="Times New Roman" w:cs="Times New Roman"/>
          <w:sz w:val="24"/>
          <w:szCs w:val="24"/>
        </w:rPr>
        <w:t xml:space="preserve">Ve větě zpravidla rozlišujeme </w:t>
      </w:r>
      <w:r w:rsidRPr="0018772A">
        <w:rPr>
          <w:rFonts w:ascii="Times New Roman" w:hAnsi="Times New Roman" w:cs="Times New Roman"/>
          <w:b/>
          <w:sz w:val="24"/>
          <w:szCs w:val="24"/>
        </w:rPr>
        <w:t>dvě části</w:t>
      </w:r>
      <w:r w:rsidRPr="0018772A">
        <w:rPr>
          <w:rFonts w:ascii="Times New Roman" w:hAnsi="Times New Roman" w:cs="Times New Roman"/>
          <w:sz w:val="24"/>
          <w:szCs w:val="24"/>
        </w:rPr>
        <w:t>: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772A">
        <w:rPr>
          <w:rFonts w:ascii="Times New Roman" w:hAnsi="Times New Roman" w:cs="Times New Roman"/>
          <w:b/>
          <w:sz w:val="24"/>
          <w:szCs w:val="24"/>
        </w:rPr>
        <w:t>ást podmětovou</w:t>
      </w:r>
      <w:r w:rsidRPr="0018772A">
        <w:rPr>
          <w:rFonts w:ascii="Times New Roman" w:hAnsi="Times New Roman" w:cs="Times New Roman"/>
          <w:sz w:val="24"/>
          <w:szCs w:val="24"/>
        </w:rPr>
        <w:t xml:space="preserve"> – vyjadřuje původce děje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281305</wp:posOffset>
                </wp:positionV>
                <wp:extent cx="3076575" cy="3524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D3E96" id="Ovál 2" o:spid="_x0000_s1026" style="position:absolute;margin-left:174.4pt;margin-top:22.15pt;width:242.25pt;height:2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262255</wp:posOffset>
                </wp:positionV>
                <wp:extent cx="1752600" cy="4286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31003" id="Ovál 1" o:spid="_x0000_s1026" style="position:absolute;margin-left:34.15pt;margin-top:20.65pt;width:138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772A">
        <w:rPr>
          <w:rFonts w:ascii="Times New Roman" w:hAnsi="Times New Roman" w:cs="Times New Roman"/>
          <w:b/>
          <w:sz w:val="24"/>
          <w:szCs w:val="24"/>
        </w:rPr>
        <w:t>ást přísudkovou</w:t>
      </w:r>
      <w:r w:rsidRPr="0018772A">
        <w:rPr>
          <w:rFonts w:ascii="Times New Roman" w:hAnsi="Times New Roman" w:cs="Times New Roman"/>
          <w:sz w:val="24"/>
          <w:szCs w:val="24"/>
        </w:rPr>
        <w:t xml:space="preserve"> – vyjadřuje činnost, stav, vlastnost podmětu, něco, co se přisuzuje podmětu</w:t>
      </w:r>
    </w:p>
    <w:p w:rsidR="0018772A" w:rsidRPr="0018772A" w:rsidRDefault="000C795F" w:rsidP="00187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279400</wp:posOffset>
                </wp:positionV>
                <wp:extent cx="0" cy="390525"/>
                <wp:effectExtent l="76200" t="0" r="57150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26A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08.65pt;margin-top:22pt;width:0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327025</wp:posOffset>
                </wp:positionV>
                <wp:extent cx="0" cy="390525"/>
                <wp:effectExtent l="76200" t="0" r="57150" b="476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7F769" id="Přímá spojnice se šipkou 3" o:spid="_x0000_s1026" type="#_x0000_t32" style="position:absolute;margin-left:104.65pt;margin-top:25.75pt;width:0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8772A" w:rsidRPr="0018772A">
        <w:rPr>
          <w:rFonts w:ascii="Times New Roman" w:hAnsi="Times New Roman" w:cs="Times New Roman"/>
          <w:sz w:val="26"/>
          <w:szCs w:val="26"/>
        </w:rPr>
        <w:t xml:space="preserve">Duhově zbarvení pstruzi </w:t>
      </w:r>
      <w:r w:rsidR="0018772A">
        <w:rPr>
          <w:rFonts w:ascii="Times New Roman" w:hAnsi="Times New Roman" w:cs="Times New Roman"/>
          <w:sz w:val="26"/>
          <w:szCs w:val="26"/>
        </w:rPr>
        <w:t xml:space="preserve">    </w:t>
      </w:r>
      <w:r w:rsidR="0018772A" w:rsidRPr="0018772A">
        <w:rPr>
          <w:rFonts w:ascii="Times New Roman" w:hAnsi="Times New Roman" w:cs="Times New Roman"/>
          <w:sz w:val="26"/>
          <w:szCs w:val="26"/>
        </w:rPr>
        <w:t>vyskakovali velmi vysoko nad vodní hladinou.</w:t>
      </w:r>
    </w:p>
    <w:p w:rsidR="0018772A" w:rsidRPr="0018772A" w:rsidRDefault="0018772A" w:rsidP="00187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72A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1273811</wp:posOffset>
                </wp:positionH>
                <wp:positionV relativeFrom="paragraph">
                  <wp:posOffset>233045</wp:posOffset>
                </wp:positionV>
                <wp:extent cx="45719" cy="457200"/>
                <wp:effectExtent l="38100" t="0" r="50165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B4F2" id="Přímá spojnice se šipkou 5" o:spid="_x0000_s1026" type="#_x0000_t32" style="position:absolute;margin-left:100.3pt;margin-top:18.35pt;width:3.6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271145</wp:posOffset>
                </wp:positionV>
                <wp:extent cx="9525" cy="419100"/>
                <wp:effectExtent l="38100" t="0" r="66675" b="571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A6506" id="Přímá spojnice se šipkou 6" o:spid="_x0000_s1026" type="#_x0000_t32" style="position:absolute;margin-left:307.9pt;margin-top:21.35pt;width: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Část podmětová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část přísudková</w:t>
      </w:r>
    </w:p>
    <w:p w:rsidR="000C795F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C795F" w:rsidRPr="000C795F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C795F">
        <w:rPr>
          <w:rFonts w:ascii="Times New Roman" w:hAnsi="Times New Roman" w:cs="Times New Roman"/>
          <w:b/>
          <w:sz w:val="24"/>
          <w:szCs w:val="24"/>
        </w:rPr>
        <w:t>struzi</w:t>
      </w:r>
      <w:r w:rsidRPr="000C795F">
        <w:rPr>
          <w:rFonts w:ascii="Times New Roman" w:hAnsi="Times New Roman" w:cs="Times New Roman"/>
          <w:b/>
          <w:sz w:val="24"/>
          <w:szCs w:val="24"/>
        </w:rPr>
        <w:tab/>
      </w:r>
      <w:r w:rsidRPr="000C795F">
        <w:rPr>
          <w:rFonts w:ascii="Times New Roman" w:hAnsi="Times New Roman" w:cs="Times New Roman"/>
          <w:b/>
          <w:sz w:val="24"/>
          <w:szCs w:val="24"/>
        </w:rPr>
        <w:tab/>
      </w:r>
      <w:r w:rsidRPr="000C795F">
        <w:rPr>
          <w:rFonts w:ascii="Times New Roman" w:hAnsi="Times New Roman" w:cs="Times New Roman"/>
          <w:b/>
          <w:sz w:val="24"/>
          <w:szCs w:val="24"/>
        </w:rPr>
        <w:tab/>
      </w:r>
      <w:r w:rsidRPr="000C795F">
        <w:rPr>
          <w:rFonts w:ascii="Times New Roman" w:hAnsi="Times New Roman" w:cs="Times New Roman"/>
          <w:b/>
          <w:sz w:val="24"/>
          <w:szCs w:val="24"/>
        </w:rPr>
        <w:tab/>
      </w:r>
      <w:r w:rsidRPr="000C795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0C795F">
        <w:rPr>
          <w:rFonts w:ascii="Times New Roman" w:hAnsi="Times New Roman" w:cs="Times New Roman"/>
          <w:b/>
          <w:sz w:val="24"/>
          <w:szCs w:val="24"/>
        </w:rPr>
        <w:t>vyskakovali</w:t>
      </w:r>
    </w:p>
    <w:p w:rsidR="000C795F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 podmětu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 přísudku</w:t>
      </w:r>
    </w:p>
    <w:p w:rsidR="000C795F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241935</wp:posOffset>
                </wp:positionV>
                <wp:extent cx="9525" cy="390525"/>
                <wp:effectExtent l="38100" t="0" r="66675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BB4A8" id="Přímá spojnice se šipkou 8" o:spid="_x0000_s1026" type="#_x0000_t32" style="position:absolute;margin-left:313.15pt;margin-top:19.05pt;width: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299085</wp:posOffset>
                </wp:positionV>
                <wp:extent cx="0" cy="371475"/>
                <wp:effectExtent l="76200" t="0" r="76200" b="476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8B1DA" id="Přímá spojnice se šipkou 7" o:spid="_x0000_s1026" type="#_x0000_t32" style="position:absolute;margin-left:97.9pt;margin-top:23.55pt;width:0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(holý podmět)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(holá přísudek)</w:t>
      </w:r>
    </w:p>
    <w:p w:rsidR="000C795F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95F" w:rsidRDefault="000C795F" w:rsidP="000C795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113030</wp:posOffset>
                </wp:positionV>
                <wp:extent cx="381000" cy="19050"/>
                <wp:effectExtent l="38100" t="57150" r="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EA49" id="Přímá spojnice se šipkou 10" o:spid="_x0000_s1026" type="#_x0000_t32" style="position:absolute;margin-left:283.9pt;margin-top:8.9pt;width:30pt;height: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103505</wp:posOffset>
                </wp:positionV>
                <wp:extent cx="466725" cy="9525"/>
                <wp:effectExtent l="0" t="57150" r="28575" b="857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B3590" id="Přímá spojnice se šipkou 9" o:spid="_x0000_s1026" type="#_x0000_t32" style="position:absolute;margin-left:97.9pt;margin-top:8.15pt;width:36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Základní skladební dvojice</w:t>
      </w:r>
    </w:p>
    <w:p w:rsidR="000C795F" w:rsidRDefault="000C795F" w:rsidP="000C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některých větách není podmět přímo vyjádřen, hovoříme o tzv. větách s nevyjádřeným podmětem. </w:t>
      </w:r>
    </w:p>
    <w:p w:rsidR="000C795F" w:rsidRDefault="000C795F" w:rsidP="000C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Pr="000C795F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r w:rsidRPr="000C795F">
        <w:rPr>
          <w:rFonts w:ascii="Times New Roman" w:hAnsi="Times New Roman" w:cs="Times New Roman"/>
          <w:i/>
          <w:sz w:val="24"/>
          <w:szCs w:val="24"/>
        </w:rPr>
        <w:t xml:space="preserve">prošla </w:t>
      </w:r>
      <w:r>
        <w:rPr>
          <w:rFonts w:ascii="Times New Roman" w:hAnsi="Times New Roman" w:cs="Times New Roman"/>
          <w:sz w:val="24"/>
          <w:szCs w:val="24"/>
        </w:rPr>
        <w:t xml:space="preserve">už celé město. Najednou ten dům </w:t>
      </w:r>
      <w:r w:rsidRPr="000C795F">
        <w:rPr>
          <w:rFonts w:ascii="Times New Roman" w:hAnsi="Times New Roman" w:cs="Times New Roman"/>
          <w:i/>
          <w:sz w:val="24"/>
          <w:szCs w:val="24"/>
        </w:rPr>
        <w:t>uviděla.</w:t>
      </w:r>
      <w:r>
        <w:rPr>
          <w:rFonts w:ascii="Times New Roman" w:hAnsi="Times New Roman" w:cs="Times New Roman"/>
          <w:sz w:val="24"/>
          <w:szCs w:val="24"/>
        </w:rPr>
        <w:t xml:space="preserve"> (Martina)</w:t>
      </w:r>
    </w:p>
    <w:p w:rsidR="000C795F" w:rsidRDefault="000C795F" w:rsidP="000C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95F">
        <w:rPr>
          <w:rFonts w:ascii="Times New Roman" w:hAnsi="Times New Roman" w:cs="Times New Roman"/>
          <w:i/>
          <w:sz w:val="24"/>
          <w:szCs w:val="24"/>
        </w:rPr>
        <w:t>Běžím</w:t>
      </w:r>
      <w:r>
        <w:rPr>
          <w:rFonts w:ascii="Times New Roman" w:hAnsi="Times New Roman" w:cs="Times New Roman"/>
          <w:sz w:val="24"/>
          <w:szCs w:val="24"/>
        </w:rPr>
        <w:t xml:space="preserve"> na nákup. (já)</w:t>
      </w:r>
    </w:p>
    <w:p w:rsidR="000C795F" w:rsidRDefault="000C795F" w:rsidP="000C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 </w:t>
      </w:r>
      <w:r w:rsidRPr="000C795F">
        <w:rPr>
          <w:rFonts w:ascii="Times New Roman" w:hAnsi="Times New Roman" w:cs="Times New Roman"/>
          <w:i/>
          <w:sz w:val="24"/>
          <w:szCs w:val="24"/>
        </w:rPr>
        <w:t>pospícháte</w:t>
      </w:r>
      <w:r>
        <w:rPr>
          <w:rFonts w:ascii="Times New Roman" w:hAnsi="Times New Roman" w:cs="Times New Roman"/>
          <w:sz w:val="24"/>
          <w:szCs w:val="24"/>
        </w:rPr>
        <w:t>? (vy)</w:t>
      </w:r>
    </w:p>
    <w:p w:rsidR="000C795F" w:rsidRPr="0018772A" w:rsidRDefault="000C795F" w:rsidP="000C7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795F" w:rsidRPr="0018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2A"/>
    <w:rsid w:val="000C795F"/>
    <w:rsid w:val="0015143A"/>
    <w:rsid w:val="0018772A"/>
    <w:rsid w:val="004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1E4"/>
  <w15:chartTrackingRefBased/>
  <w15:docId w15:val="{B7D2D9DE-C14D-4505-9624-07353C4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2020-06-15T19:57:00Z</dcterms:created>
  <dcterms:modified xsi:type="dcterms:W3CDTF">2020-06-15T20:14:00Z</dcterms:modified>
</cp:coreProperties>
</file>