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09" w:rsidRDefault="00E14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TERCIE  - HOSPODAŘENÍ</w:t>
      </w:r>
    </w:p>
    <w:p w:rsidR="00E145FC" w:rsidRDefault="00E145FC" w:rsidP="00D310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Datum:</w:t>
      </w:r>
    </w:p>
    <w:p w:rsidR="00E145FC" w:rsidRDefault="00E145FC" w:rsidP="00D310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Mezi koho se dělí práce v </w:t>
      </w:r>
      <w:r w:rsidRPr="00D310CF">
        <w:rPr>
          <w:rFonts w:ascii="Times New Roman" w:hAnsi="Times New Roman" w:cs="Times New Roman"/>
          <w:b/>
          <w:sz w:val="24"/>
          <w:szCs w:val="24"/>
        </w:rPr>
        <w:t>přirozené dělbě?</w:t>
      </w: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E14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rozumíš pojmu </w:t>
      </w:r>
      <w:r w:rsidRPr="00E145FC">
        <w:rPr>
          <w:rFonts w:ascii="Times New Roman" w:hAnsi="Times New Roman" w:cs="Times New Roman"/>
          <w:b/>
          <w:sz w:val="24"/>
          <w:szCs w:val="24"/>
        </w:rPr>
        <w:t>efektivní dělba práce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310CF" w:rsidRP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E14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Rozděl na </w:t>
      </w:r>
      <w:r w:rsidRPr="00E145FC">
        <w:rPr>
          <w:rFonts w:ascii="Times New Roman" w:hAnsi="Times New Roman" w:cs="Times New Roman"/>
          <w:b/>
          <w:sz w:val="24"/>
          <w:szCs w:val="24"/>
        </w:rPr>
        <w:t>výrobní a nevýrobní odvětví</w:t>
      </w:r>
      <w:r>
        <w:rPr>
          <w:rFonts w:ascii="Times New Roman" w:hAnsi="Times New Roman" w:cs="Times New Roman"/>
          <w:sz w:val="24"/>
          <w:szCs w:val="24"/>
        </w:rPr>
        <w:t>: zdravotnictví, potravinářství, obchod, zemědělství, doprava, strojírenství</w:t>
      </w:r>
    </w:p>
    <w:p w:rsidR="00E145FC" w:rsidRPr="00D310CF" w:rsidRDefault="00E145FC" w:rsidP="00E145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D310CF">
        <w:rPr>
          <w:rFonts w:ascii="Times New Roman" w:hAnsi="Times New Roman" w:cs="Times New Roman"/>
          <w:b/>
          <w:sz w:val="24"/>
          <w:szCs w:val="24"/>
        </w:rPr>
        <w:t>výrobní</w:t>
      </w:r>
      <w:r w:rsidRPr="00D310CF">
        <w:rPr>
          <w:rFonts w:ascii="Times New Roman" w:hAnsi="Times New Roman" w:cs="Times New Roman"/>
          <w:b/>
          <w:sz w:val="24"/>
          <w:szCs w:val="24"/>
        </w:rPr>
        <w:tab/>
      </w:r>
      <w:r w:rsidRPr="00D310CF">
        <w:rPr>
          <w:rFonts w:ascii="Times New Roman" w:hAnsi="Times New Roman" w:cs="Times New Roman"/>
          <w:b/>
          <w:sz w:val="24"/>
          <w:szCs w:val="24"/>
        </w:rPr>
        <w:tab/>
      </w:r>
      <w:r w:rsidRPr="00D310CF">
        <w:rPr>
          <w:rFonts w:ascii="Times New Roman" w:hAnsi="Times New Roman" w:cs="Times New Roman"/>
          <w:b/>
          <w:sz w:val="24"/>
          <w:szCs w:val="24"/>
        </w:rPr>
        <w:tab/>
      </w:r>
      <w:r w:rsidRPr="00D310CF">
        <w:rPr>
          <w:rFonts w:ascii="Times New Roman" w:hAnsi="Times New Roman" w:cs="Times New Roman"/>
          <w:b/>
          <w:sz w:val="24"/>
          <w:szCs w:val="24"/>
        </w:rPr>
        <w:tab/>
      </w:r>
      <w:r w:rsidRPr="00D310CF">
        <w:rPr>
          <w:rFonts w:ascii="Times New Roman" w:hAnsi="Times New Roman" w:cs="Times New Roman"/>
          <w:b/>
          <w:sz w:val="24"/>
          <w:szCs w:val="24"/>
        </w:rPr>
        <w:tab/>
        <w:t>nevýrobní</w:t>
      </w:r>
    </w:p>
    <w:p w:rsidR="00D310CF" w:rsidRPr="00D310CF" w:rsidRDefault="00D310CF" w:rsidP="00E145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310CF" w:rsidRPr="00D310CF" w:rsidRDefault="00D310CF" w:rsidP="00E145FC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310CF" w:rsidRDefault="00D310CF" w:rsidP="00E145F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E14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máme druhy peněz?</w:t>
      </w: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D310CF">
      <w:pPr>
        <w:pStyle w:val="Odstavecseseznamem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Novák si chce koupit nový fotoaparát. Navštíví obchod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pan prodavač mu nabídne fotoaparát značky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Pan Novák jej zakoupí za 3500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>. Kdo jsou/je: p. Novák =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obchod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Elektroworld</w:t>
      </w:r>
      <w:proofErr w:type="spellEnd"/>
      <w:r>
        <w:rPr>
          <w:rFonts w:ascii="Times New Roman" w:hAnsi="Times New Roman" w:cs="Times New Roman"/>
          <w:sz w:val="24"/>
          <w:szCs w:val="24"/>
        </w:rPr>
        <w:t>=</w:t>
      </w:r>
    </w:p>
    <w:p w:rsidR="00E145FC" w:rsidRDefault="00E145FC" w:rsidP="00D310CF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Částka 3500 Kč = </w:t>
      </w:r>
    </w:p>
    <w:p w:rsidR="00E145FC" w:rsidRDefault="00E145FC" w:rsidP="00E14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nazývá </w:t>
      </w:r>
      <w:r w:rsidRPr="00E145FC">
        <w:rPr>
          <w:rFonts w:ascii="Times New Roman" w:hAnsi="Times New Roman" w:cs="Times New Roman"/>
          <w:b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, kde dochází ke směně zboží?</w:t>
      </w: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E14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nazývá </w:t>
      </w:r>
      <w:r w:rsidRPr="00E145FC">
        <w:rPr>
          <w:rFonts w:ascii="Times New Roman" w:hAnsi="Times New Roman" w:cs="Times New Roman"/>
          <w:b/>
          <w:sz w:val="24"/>
          <w:szCs w:val="24"/>
        </w:rPr>
        <w:t>hlavní zdroj příjmů</w:t>
      </w:r>
      <w:r>
        <w:rPr>
          <w:rFonts w:ascii="Times New Roman" w:hAnsi="Times New Roman" w:cs="Times New Roman"/>
          <w:sz w:val="24"/>
          <w:szCs w:val="24"/>
        </w:rPr>
        <w:t xml:space="preserve"> člověka, cena za práci?</w:t>
      </w:r>
    </w:p>
    <w:p w:rsidR="00D310CF" w:rsidRP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E145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Máme „</w:t>
      </w:r>
      <w:r w:rsidRPr="00D310CF">
        <w:rPr>
          <w:rFonts w:ascii="Times New Roman" w:hAnsi="Times New Roman" w:cs="Times New Roman"/>
          <w:b/>
          <w:sz w:val="24"/>
          <w:szCs w:val="24"/>
        </w:rPr>
        <w:t>podnikatelský plán</w:t>
      </w:r>
      <w:r>
        <w:rPr>
          <w:rFonts w:ascii="Times New Roman" w:hAnsi="Times New Roman" w:cs="Times New Roman"/>
          <w:sz w:val="24"/>
          <w:szCs w:val="24"/>
        </w:rPr>
        <w:t>“. Budeme vyrábět nové moderní sluneční brýle. Jaké 3 otázky nás jako podnikatele budou zajímat?</w:t>
      </w: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D310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Vysvětli </w:t>
      </w:r>
      <w:r w:rsidRPr="00D310CF">
        <w:rPr>
          <w:rFonts w:ascii="Times New Roman" w:hAnsi="Times New Roman" w:cs="Times New Roman"/>
          <w:b/>
          <w:sz w:val="24"/>
          <w:szCs w:val="24"/>
        </w:rPr>
        <w:t>poptávku a nabídku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10CF" w:rsidRDefault="00D310CF" w:rsidP="00D310C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Poptávka =</w:t>
      </w:r>
    </w:p>
    <w:p w:rsidR="00D310CF" w:rsidRPr="00D310CF" w:rsidRDefault="00D310CF" w:rsidP="00D310CF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Nabídka =</w:t>
      </w:r>
    </w:p>
    <w:p w:rsidR="00D310CF" w:rsidRDefault="00D310CF" w:rsidP="00D310CF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E145FC" w:rsidRDefault="00E145FC" w:rsidP="00D310CF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se změní poptávka, dojde- </w:t>
      </w:r>
      <w:proofErr w:type="spellStart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 výraznému zdražení ceny?</w:t>
      </w:r>
    </w:p>
    <w:p w:rsidR="00D310CF" w:rsidRDefault="00D310CF" w:rsidP="00D310CF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45FC" w:rsidRDefault="00E145FC" w:rsidP="00D310C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310CF">
        <w:rPr>
          <w:rFonts w:ascii="Times New Roman" w:hAnsi="Times New Roman" w:cs="Times New Roman"/>
          <w:b/>
          <w:sz w:val="24"/>
          <w:szCs w:val="24"/>
        </w:rPr>
        <w:t>Bonusová otázka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45FC" w:rsidRDefault="00E145FC" w:rsidP="00D310C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obchodním domě prodávají nejmodernější boty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novou protiskluzovou technologií za 2000 Kč., ale prodávají i boty </w:t>
      </w:r>
      <w:proofErr w:type="spellStart"/>
      <w:r>
        <w:rPr>
          <w:rFonts w:ascii="Times New Roman" w:hAnsi="Times New Roman" w:cs="Times New Roman"/>
          <w:sz w:val="24"/>
          <w:szCs w:val="24"/>
        </w:rPr>
        <w:t>Crocs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předešlé kolekce za 1000 Kč. Jak budou reagovat prodávající a jak kupující?</w:t>
      </w:r>
    </w:p>
    <w:p w:rsidR="00E145FC" w:rsidRDefault="00E145FC" w:rsidP="00E145F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dojdou boty z předešlé kolekce?</w:t>
      </w:r>
    </w:p>
    <w:p w:rsidR="00E145FC" w:rsidRPr="00D310CF" w:rsidRDefault="00E145FC" w:rsidP="00BD1FB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10CF">
        <w:rPr>
          <w:rFonts w:ascii="Times New Roman" w:hAnsi="Times New Roman" w:cs="Times New Roman"/>
          <w:sz w:val="24"/>
          <w:szCs w:val="24"/>
        </w:rPr>
        <w:t>Když přijde další nová kolekce?</w:t>
      </w:r>
    </w:p>
    <w:sectPr w:rsidR="00E145FC" w:rsidRPr="00D31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D209D"/>
    <w:multiLevelType w:val="hybridMultilevel"/>
    <w:tmpl w:val="D5EC7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5726A"/>
    <w:multiLevelType w:val="hybridMultilevel"/>
    <w:tmpl w:val="E28809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C"/>
    <w:rsid w:val="00AD0B09"/>
    <w:rsid w:val="00D310CF"/>
    <w:rsid w:val="00E1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490F6-C4A4-4F8A-982D-42F1E1E3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5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cp:lastPrinted>2015-06-03T11:12:00Z</cp:lastPrinted>
  <dcterms:created xsi:type="dcterms:W3CDTF">2015-06-03T10:59:00Z</dcterms:created>
  <dcterms:modified xsi:type="dcterms:W3CDTF">2015-06-03T11:13:00Z</dcterms:modified>
</cp:coreProperties>
</file>