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96"/>
        <w:tblW w:w="10470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498"/>
        <w:gridCol w:w="1934"/>
        <w:gridCol w:w="1915"/>
        <w:gridCol w:w="2851"/>
      </w:tblGrid>
      <w:tr w:rsidR="00BF70EC" w:rsidRPr="00BF70EC" w:rsidTr="00BF70EC">
        <w:trPr>
          <w:trHeight w:val="341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JENŽ</w:t>
            </w:r>
          </w:p>
        </w:tc>
      </w:tr>
      <w:tr w:rsidR="00BF70EC" w:rsidRPr="00BF70EC" w:rsidTr="00BF70EC">
        <w:trPr>
          <w:trHeight w:val="34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číslo jednotné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číslo množné</w:t>
            </w:r>
          </w:p>
        </w:tc>
      </w:tr>
      <w:tr w:rsidR="00BF70EC" w:rsidRPr="00BF70EC" w:rsidTr="00BF70EC">
        <w:trPr>
          <w:trHeight w:val="2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rod mužský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rod ženský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rod střední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všechny rody</w:t>
            </w:r>
          </w:p>
        </w:tc>
      </w:tr>
      <w:tr w:rsidR="00BF70EC" w:rsidRPr="00BF70EC" w:rsidTr="00BF70EC">
        <w:trPr>
          <w:trHeight w:val="60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1.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jenž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muž. </w:t>
            </w:r>
            <w:proofErr w:type="gramStart"/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již</w:t>
            </w:r>
            <w:proofErr w:type="gramEnd"/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, než. jež,</w:t>
            </w:r>
          </w:p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 xml:space="preserve">žen. jež, </w:t>
            </w:r>
            <w:proofErr w:type="spellStart"/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stř</w:t>
            </w:r>
            <w:proofErr w:type="spellEnd"/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. jež</w:t>
            </w:r>
          </w:p>
        </w:tc>
      </w:tr>
      <w:tr w:rsidR="00BF70EC" w:rsidRPr="00BF70EC" w:rsidTr="00BF70EC">
        <w:trPr>
          <w:trHeight w:val="2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2.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jehož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jíž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jehož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jichž</w:t>
            </w:r>
          </w:p>
        </w:tc>
      </w:tr>
      <w:tr w:rsidR="00BF70EC" w:rsidRPr="00BF70EC" w:rsidTr="00BF70EC">
        <w:trPr>
          <w:trHeight w:val="2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3.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jemuž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jíž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jemuž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jimž</w:t>
            </w:r>
          </w:p>
        </w:tc>
      </w:tr>
      <w:tr w:rsidR="00BF70EC" w:rsidRPr="00BF70EC" w:rsidTr="00BF70EC">
        <w:trPr>
          <w:trHeight w:val="2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4.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 xml:space="preserve">jehož, než. </w:t>
            </w:r>
            <w:proofErr w:type="gramStart"/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jejž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již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jež</w:t>
            </w:r>
          </w:p>
        </w:tc>
      </w:tr>
      <w:tr w:rsidR="00BF70EC" w:rsidRPr="00BF70EC" w:rsidTr="00BF70EC">
        <w:trPr>
          <w:trHeight w:val="2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6.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němž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níž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němž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nichž</w:t>
            </w:r>
          </w:p>
        </w:tc>
      </w:tr>
      <w:tr w:rsidR="00BF70EC" w:rsidRPr="00BF70EC" w:rsidTr="00BF70EC">
        <w:trPr>
          <w:trHeight w:val="2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7.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jímž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jíž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jímž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70EC" w:rsidRPr="00BF70EC" w:rsidRDefault="00BF70EC" w:rsidP="00B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hAnsi="Times New Roman" w:cs="Times New Roman"/>
                <w:sz w:val="24"/>
                <w:szCs w:val="24"/>
              </w:rPr>
              <w:t>jimiž</w:t>
            </w:r>
          </w:p>
        </w:tc>
      </w:tr>
    </w:tbl>
    <w:p w:rsidR="00BF70EC" w:rsidRDefault="00BF70EC" w:rsidP="00BF7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Zájmeno JENŽ</w:t>
      </w:r>
    </w:p>
    <w:p w:rsidR="00BF70EC" w:rsidRPr="003E01E7" w:rsidRDefault="00BF70EC" w:rsidP="003E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E7">
        <w:rPr>
          <w:rFonts w:ascii="Times New Roman" w:hAnsi="Times New Roman" w:cs="Times New Roman"/>
          <w:sz w:val="24"/>
          <w:szCs w:val="24"/>
        </w:rPr>
        <w:t>Zájmeno „jenž“ je </w:t>
      </w:r>
      <w:hyperlink r:id="rId5" w:history="1">
        <w:r w:rsidRPr="003E01E7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synonymní tvar</w:t>
        </w:r>
      </w:hyperlink>
      <w:r w:rsidRPr="003E01E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r w:rsidRPr="003E01E7">
        <w:rPr>
          <w:rFonts w:ascii="Times New Roman" w:hAnsi="Times New Roman" w:cs="Times New Roman"/>
          <w:b/>
          <w:sz w:val="24"/>
          <w:szCs w:val="24"/>
        </w:rPr>
        <w:t>k zájmenu „který</w:t>
      </w:r>
      <w:bookmarkEnd w:id="0"/>
      <w:r w:rsidRPr="003E01E7">
        <w:rPr>
          <w:rFonts w:ascii="Times New Roman" w:hAnsi="Times New Roman" w:cs="Times New Roman"/>
          <w:sz w:val="24"/>
          <w:szCs w:val="24"/>
        </w:rPr>
        <w:t>“. Pro novináře i spisovatele je jeho znalost podstatná, jelikož zamezuje nadbytečnému užívání právě zájmena „který“. Avšak je potřeba znát jeho správné tvary,</w:t>
      </w:r>
      <w:r w:rsidRPr="003E01E7">
        <w:rPr>
          <w:rFonts w:ascii="Times New Roman" w:hAnsi="Times New Roman" w:cs="Times New Roman"/>
          <w:sz w:val="24"/>
          <w:szCs w:val="24"/>
        </w:rPr>
        <w:t xml:space="preserve"> ve kterých Vám pomůže následují</w:t>
      </w:r>
      <w:r w:rsidRPr="003E01E7">
        <w:rPr>
          <w:rFonts w:ascii="Times New Roman" w:hAnsi="Times New Roman" w:cs="Times New Roman"/>
          <w:sz w:val="24"/>
          <w:szCs w:val="24"/>
        </w:rPr>
        <w:t>cí tabulka.</w:t>
      </w:r>
    </w:p>
    <w:p w:rsidR="00BF70EC" w:rsidRPr="00BF70EC" w:rsidRDefault="00BF70EC" w:rsidP="00BF7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EC">
        <w:rPr>
          <w:rFonts w:ascii="Times New Roman" w:hAnsi="Times New Roman" w:cs="Times New Roman"/>
          <w:sz w:val="24"/>
          <w:szCs w:val="24"/>
        </w:rPr>
        <w:t xml:space="preserve">Zájmeno jenž se používá řidčeji. Místo zájmena </w:t>
      </w:r>
      <w:r w:rsidRPr="00BF70EC">
        <w:rPr>
          <w:rFonts w:ascii="Times New Roman" w:hAnsi="Times New Roman" w:cs="Times New Roman"/>
          <w:b/>
          <w:sz w:val="24"/>
          <w:szCs w:val="24"/>
        </w:rPr>
        <w:t>který a jenž</w:t>
      </w:r>
      <w:r w:rsidRPr="00BF70EC">
        <w:rPr>
          <w:rFonts w:ascii="Times New Roman" w:hAnsi="Times New Roman" w:cs="Times New Roman"/>
          <w:sz w:val="24"/>
          <w:szCs w:val="24"/>
        </w:rPr>
        <w:t xml:space="preserve"> se někdy užívá </w:t>
      </w:r>
      <w:r w:rsidRPr="00BF70EC">
        <w:rPr>
          <w:rFonts w:ascii="Times New Roman" w:hAnsi="Times New Roman" w:cs="Times New Roman"/>
          <w:b/>
          <w:sz w:val="24"/>
          <w:szCs w:val="24"/>
        </w:rPr>
        <w:t>zájmeno CO</w:t>
      </w:r>
      <w:r w:rsidRPr="00BF70EC">
        <w:rPr>
          <w:rFonts w:ascii="Times New Roman" w:hAnsi="Times New Roman" w:cs="Times New Roman"/>
          <w:sz w:val="24"/>
          <w:szCs w:val="24"/>
        </w:rPr>
        <w:t xml:space="preserve">. Takové vyjádření má </w:t>
      </w:r>
      <w:r w:rsidRPr="00BF70EC">
        <w:rPr>
          <w:rFonts w:ascii="Times New Roman" w:hAnsi="Times New Roman" w:cs="Times New Roman"/>
          <w:b/>
          <w:sz w:val="24"/>
          <w:szCs w:val="24"/>
        </w:rPr>
        <w:t>charakter hovorový</w:t>
      </w:r>
      <w:r w:rsidRPr="00BF70EC">
        <w:rPr>
          <w:rFonts w:ascii="Times New Roman" w:hAnsi="Times New Roman" w:cs="Times New Roman"/>
          <w:sz w:val="24"/>
          <w:szCs w:val="24"/>
        </w:rPr>
        <w:t>. Např. Dívka, co stojí na rohu ulice, je moje kamarádka.</w:t>
      </w:r>
    </w:p>
    <w:p w:rsidR="00BF70EC" w:rsidRPr="00BF70EC" w:rsidRDefault="00BF70EC" w:rsidP="00BF70EC">
      <w:pPr>
        <w:rPr>
          <w:rFonts w:ascii="Times New Roman" w:hAnsi="Times New Roman" w:cs="Times New Roman"/>
          <w:sz w:val="24"/>
          <w:szCs w:val="24"/>
        </w:rPr>
      </w:pPr>
      <w:r w:rsidRPr="00BF70EC">
        <w:rPr>
          <w:rFonts w:ascii="Times New Roman" w:hAnsi="Times New Roman" w:cs="Times New Roman"/>
          <w:sz w:val="24"/>
          <w:szCs w:val="24"/>
        </w:rPr>
        <w:t xml:space="preserve">Tvary se liší s ohledem na rod a pád, proto je </w:t>
      </w:r>
      <w:r w:rsidRPr="00BF70EC">
        <w:rPr>
          <w:rFonts w:ascii="Times New Roman" w:hAnsi="Times New Roman" w:cs="Times New Roman"/>
          <w:b/>
          <w:sz w:val="24"/>
          <w:szCs w:val="24"/>
        </w:rPr>
        <w:t>nutné použít správný tvar</w:t>
      </w:r>
      <w:r w:rsidRPr="00BF70EC">
        <w:rPr>
          <w:rFonts w:ascii="Times New Roman" w:hAnsi="Times New Roman" w:cs="Times New Roman"/>
          <w:sz w:val="24"/>
          <w:szCs w:val="24"/>
        </w:rPr>
        <w:t>.</w:t>
      </w:r>
    </w:p>
    <w:p w:rsidR="00BF70EC" w:rsidRPr="00BF70EC" w:rsidRDefault="00BF70EC" w:rsidP="00BF7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0EC">
        <w:rPr>
          <w:rFonts w:ascii="Times New Roman" w:hAnsi="Times New Roman" w:cs="Times New Roman"/>
          <w:sz w:val="24"/>
          <w:szCs w:val="24"/>
        </w:rPr>
        <w:t>Tvary 1. a 4. pádu se v běžném vyjadřování často nepoužívají.</w:t>
      </w:r>
    </w:p>
    <w:p w:rsidR="00BF70EC" w:rsidRDefault="00BF70EC" w:rsidP="00BF7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0EC">
        <w:rPr>
          <w:rFonts w:ascii="Times New Roman" w:hAnsi="Times New Roman" w:cs="Times New Roman"/>
          <w:sz w:val="24"/>
          <w:szCs w:val="24"/>
        </w:rPr>
        <w:t xml:space="preserve">Pozor na změnu počátečního písmena </w:t>
      </w:r>
      <w:r w:rsidRPr="00BF70EC">
        <w:rPr>
          <w:rFonts w:ascii="Times New Roman" w:hAnsi="Times New Roman" w:cs="Times New Roman"/>
          <w:b/>
          <w:sz w:val="24"/>
          <w:szCs w:val="24"/>
        </w:rPr>
        <w:t>v 6. pádě</w:t>
      </w:r>
      <w:r w:rsidRPr="00BF70EC">
        <w:rPr>
          <w:rFonts w:ascii="Times New Roman" w:hAnsi="Times New Roman" w:cs="Times New Roman"/>
          <w:sz w:val="24"/>
          <w:szCs w:val="24"/>
        </w:rPr>
        <w:t xml:space="preserve"> (</w:t>
      </w:r>
      <w:r w:rsidRPr="00BF70EC">
        <w:rPr>
          <w:rFonts w:ascii="Times New Roman" w:hAnsi="Times New Roman" w:cs="Times New Roman"/>
          <w:b/>
          <w:sz w:val="24"/>
          <w:szCs w:val="24"/>
        </w:rPr>
        <w:t>počáteční j zaměněno za n</w:t>
      </w:r>
      <w:r>
        <w:rPr>
          <w:rFonts w:ascii="Times New Roman" w:hAnsi="Times New Roman" w:cs="Times New Roman"/>
          <w:sz w:val="24"/>
          <w:szCs w:val="24"/>
        </w:rPr>
        <w:t xml:space="preserve">) stejně tak i </w:t>
      </w:r>
      <w:r w:rsidRPr="003E01E7">
        <w:rPr>
          <w:rFonts w:ascii="Times New Roman" w:hAnsi="Times New Roman" w:cs="Times New Roman"/>
          <w:b/>
          <w:sz w:val="24"/>
          <w:szCs w:val="24"/>
        </w:rPr>
        <w:t>po předložkách</w:t>
      </w:r>
      <w:r>
        <w:rPr>
          <w:rFonts w:ascii="Times New Roman" w:hAnsi="Times New Roman" w:cs="Times New Roman"/>
          <w:sz w:val="24"/>
          <w:szCs w:val="24"/>
        </w:rPr>
        <w:t xml:space="preserve"> tvary vztažného zájmena </w:t>
      </w:r>
      <w:r w:rsidRPr="003E01E7">
        <w:rPr>
          <w:rFonts w:ascii="Times New Roman" w:hAnsi="Times New Roman" w:cs="Times New Roman"/>
          <w:b/>
          <w:sz w:val="24"/>
          <w:szCs w:val="24"/>
        </w:rPr>
        <w:t>na začátku Ň</w:t>
      </w:r>
      <w:r>
        <w:rPr>
          <w:rFonts w:ascii="Times New Roman" w:hAnsi="Times New Roman" w:cs="Times New Roman"/>
          <w:sz w:val="24"/>
          <w:szCs w:val="24"/>
        </w:rPr>
        <w:t xml:space="preserve"> – bez něhož, ale jehož, jíž, s níž, ale jíž.</w:t>
      </w:r>
    </w:p>
    <w:p w:rsidR="00BF70EC" w:rsidRPr="00BF70EC" w:rsidRDefault="00BF70EC" w:rsidP="00BF70EC">
      <w:pPr>
        <w:rPr>
          <w:rFonts w:ascii="Times New Roman" w:hAnsi="Times New Roman" w:cs="Times New Roman"/>
          <w:sz w:val="24"/>
          <w:szCs w:val="24"/>
        </w:rPr>
      </w:pPr>
    </w:p>
    <w:p w:rsidR="007374EE" w:rsidRPr="00BF70EC" w:rsidRDefault="003E01E7" w:rsidP="00BF70EC">
      <w:pPr>
        <w:rPr>
          <w:rFonts w:ascii="Times New Roman" w:hAnsi="Times New Roman" w:cs="Times New Roman"/>
          <w:sz w:val="24"/>
          <w:szCs w:val="24"/>
        </w:rPr>
      </w:pPr>
    </w:p>
    <w:sectPr w:rsidR="007374EE" w:rsidRPr="00BF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439"/>
    <w:multiLevelType w:val="hybridMultilevel"/>
    <w:tmpl w:val="A70E63DA"/>
    <w:lvl w:ilvl="0" w:tplc="79B0C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4FA5"/>
    <w:multiLevelType w:val="multilevel"/>
    <w:tmpl w:val="522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EC"/>
    <w:rsid w:val="003E01E7"/>
    <w:rsid w:val="004201EF"/>
    <w:rsid w:val="00831A6E"/>
    <w:rsid w:val="00B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5C3D-E553-44CD-90A7-DF7D712F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0EC"/>
    <w:rPr>
      <w:color w:val="0000FF"/>
      <w:u w:val="single"/>
    </w:rPr>
  </w:style>
  <w:style w:type="character" w:customStyle="1" w:styleId="s1">
    <w:name w:val="s1"/>
    <w:basedOn w:val="Standardnpsmoodstavce"/>
    <w:rsid w:val="00BF70EC"/>
  </w:style>
  <w:style w:type="character" w:styleId="Siln">
    <w:name w:val="Strong"/>
    <w:basedOn w:val="Standardnpsmoodstavce"/>
    <w:uiPriority w:val="22"/>
    <w:qFormat/>
    <w:rsid w:val="00BF70EC"/>
    <w:rPr>
      <w:b/>
      <w:bCs/>
    </w:rPr>
  </w:style>
  <w:style w:type="paragraph" w:styleId="Odstavecseseznamem">
    <w:name w:val="List Paragraph"/>
    <w:basedOn w:val="Normln"/>
    <w:uiPriority w:val="34"/>
    <w:qFormat/>
    <w:rsid w:val="00BF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2015/02/synonymum-x-synonim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2020-04-02T07:46:00Z</dcterms:created>
  <dcterms:modified xsi:type="dcterms:W3CDTF">2020-04-02T07:59:00Z</dcterms:modified>
</cp:coreProperties>
</file>