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62" w:rsidRDefault="00F04E62" w:rsidP="00E947A3">
      <w:pPr>
        <w:spacing w:after="0" w:line="480" w:lineRule="auto"/>
        <w:ind w:left="-567" w:right="-851" w:hanging="142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35079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Jsou následující tvrzení správná ANO/NE. Pokud ne, </w:t>
      </w:r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opravte </w:t>
      </w:r>
      <w:proofErr w:type="gramStart"/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chybu 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>-</w:t>
      </w:r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 uveďte</w:t>
      </w:r>
      <w:proofErr w:type="gramEnd"/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 správné tvrzení</w:t>
      </w:r>
      <w:r w:rsidRPr="0035079E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:rsidR="00F04E62" w:rsidRDefault="00F04E62" w:rsidP="00E947A3">
      <w:pPr>
        <w:spacing w:after="0" w:line="480" w:lineRule="auto"/>
        <w:ind w:left="-567" w:right="-1134" w:hanging="142"/>
        <w:rPr>
          <w:rFonts w:ascii="Arial" w:eastAsia="Times New Roman" w:hAnsi="Arial" w:cs="Arial"/>
          <w:b/>
          <w:color w:val="000000" w:themeColor="text1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lang w:eastAsia="cs-CZ"/>
        </w:rPr>
        <w:t>ČÍNA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Čínská civilizace vznikla kolem Oranžové řeky.</w:t>
      </w:r>
      <w:r w:rsidR="00E947A3">
        <w:tab/>
      </w:r>
      <w:r w:rsidR="00E947A3">
        <w:tab/>
      </w:r>
      <w:r w:rsidR="00E947A3">
        <w:tab/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Číňané věřili, že v přírodě panuje rovnováha a harmonie.</w:t>
      </w:r>
      <w:r w:rsidR="00E947A3">
        <w:tab/>
      </w:r>
      <w:r w:rsidR="00E947A3">
        <w:tab/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Císařství vzniklo v Číně ve 3. st. př. n. l., kdy byla Čína sjednocena.</w:t>
      </w:r>
      <w:r w:rsidR="00E947A3">
        <w:tab/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Velká čínská zeď vznikla proto, že Číňané neměli kam pohřbívat své otroky.</w:t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Terakotová armáda střežila hrobku významného císaře Konfucia.</w:t>
      </w:r>
      <w:r w:rsidR="00E947A3">
        <w:tab/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Čínské písmo je písmem znakovým a vzniklo z piktogramů.</w:t>
      </w:r>
      <w:r w:rsidR="00E947A3">
        <w:tab/>
      </w:r>
      <w:r w:rsidR="00E947A3">
        <w:tab/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Kaligrafie je postup výroby hedvábí z bource morušového.</w:t>
      </w:r>
      <w:r w:rsidR="00E947A3">
        <w:tab/>
      </w:r>
      <w:r w:rsidR="00E947A3">
        <w:tab/>
      </w:r>
      <w:r w:rsidR="00E947A3">
        <w:tab/>
      </w:r>
      <w:r w:rsidR="00E947A3">
        <w:tab/>
        <w:t>ANO / NE</w:t>
      </w:r>
    </w:p>
    <w:p w:rsidR="00F04E62" w:rsidRDefault="00F04E62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V Číně měl každý právo vybrat si své náboženství.</w:t>
      </w:r>
      <w:r w:rsidR="00E947A3">
        <w:tab/>
      </w:r>
      <w:r w:rsidR="00E947A3">
        <w:tab/>
      </w:r>
      <w:r w:rsidR="00E947A3">
        <w:tab/>
      </w:r>
      <w:r w:rsidR="00E947A3">
        <w:tab/>
      </w:r>
      <w:r w:rsidR="00E947A3">
        <w:tab/>
        <w:t>ANO / NE</w:t>
      </w:r>
    </w:p>
    <w:p w:rsidR="00E947A3" w:rsidRDefault="00E947A3" w:rsidP="00E947A3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Z Číny do Evropy vedla Hedvábná</w:t>
      </w:r>
      <w:bookmarkStart w:id="0" w:name="_GoBack"/>
      <w:bookmarkEnd w:id="0"/>
      <w:r>
        <w:t xml:space="preserve"> stezka.</w:t>
      </w:r>
      <w:r>
        <w:tab/>
      </w:r>
      <w:r>
        <w:tab/>
      </w:r>
      <w:r>
        <w:tab/>
      </w:r>
      <w:r>
        <w:tab/>
      </w:r>
      <w:r>
        <w:tab/>
      </w:r>
      <w:r>
        <w:tab/>
        <w:t>ANO / NE</w:t>
      </w:r>
    </w:p>
    <w:p w:rsidR="00F04E62" w:rsidRDefault="00F04E62" w:rsidP="00E947A3">
      <w:pPr>
        <w:pStyle w:val="Odstavecseseznamem"/>
        <w:spacing w:line="480" w:lineRule="auto"/>
        <w:ind w:left="-349" w:right="-1134"/>
      </w:pPr>
    </w:p>
    <w:p w:rsidR="00F04E62" w:rsidRDefault="00F04E62" w:rsidP="00E947A3">
      <w:pPr>
        <w:spacing w:after="0" w:line="480" w:lineRule="auto"/>
        <w:ind w:left="-567" w:right="-1134" w:hanging="142"/>
        <w:rPr>
          <w:rFonts w:ascii="Arial" w:eastAsia="Times New Roman" w:hAnsi="Arial" w:cs="Arial"/>
          <w:b/>
          <w:color w:val="000000" w:themeColor="text1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lang w:eastAsia="cs-CZ"/>
        </w:rPr>
        <w:t>INDIE</w:t>
      </w:r>
    </w:p>
    <w:p w:rsidR="00E947A3" w:rsidRDefault="00F04E62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>První civilizace v Indii vznikla kolem řek Indus a Ganga.</w:t>
      </w:r>
      <w:r w:rsidR="00E947A3">
        <w:tab/>
      </w:r>
      <w:r w:rsidR="00E947A3">
        <w:tab/>
      </w:r>
      <w:r w:rsidR="00E947A3">
        <w:tab/>
      </w:r>
      <w:r w:rsidR="00E947A3">
        <w:tab/>
      </w:r>
      <w:r w:rsidR="00E947A3">
        <w:tab/>
      </w:r>
      <w:r w:rsidR="00E947A3">
        <w:tab/>
      </w:r>
      <w:r w:rsidR="00E947A3">
        <w:t>ANO / NE</w:t>
      </w:r>
    </w:p>
    <w:p w:rsidR="00F04E62" w:rsidRDefault="00F04E62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>Indové věří, že duše člověka se po smrti znovuzrodí do jiného těla/zvířete/věci.</w:t>
      </w:r>
      <w:r w:rsidR="00E947A3">
        <w:tab/>
      </w:r>
      <w:r w:rsidR="00E947A3">
        <w:tab/>
      </w:r>
      <w:r w:rsidR="00E947A3">
        <w:tab/>
      </w:r>
      <w:r w:rsidR="00E947A3">
        <w:t>ANO / NE</w:t>
      </w:r>
    </w:p>
    <w:p w:rsidR="00F04E62" w:rsidRDefault="00F04E62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Indická společnost byla rozdělena na kasty, ale </w:t>
      </w:r>
      <w:r w:rsidR="00E947A3">
        <w:t>šlo</w:t>
      </w:r>
      <w:r>
        <w:t xml:space="preserve"> během života přecházet z jedné kasty do druhé.</w:t>
      </w:r>
      <w:r w:rsidR="00E947A3">
        <w:t xml:space="preserve"> </w:t>
      </w:r>
      <w:r w:rsidR="00E947A3">
        <w:tab/>
      </w:r>
      <w:r w:rsidR="00E947A3">
        <w:t>ANO / NE</w:t>
      </w:r>
    </w:p>
    <w:p w:rsidR="00F04E62" w:rsidRDefault="00F04E62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V Indii byl rozšířený hinduismus, který vyznával jediného boha </w:t>
      </w:r>
      <w:proofErr w:type="spellStart"/>
      <w:r>
        <w:t>Brahmu</w:t>
      </w:r>
      <w:proofErr w:type="spellEnd"/>
      <w:r>
        <w:t>.</w:t>
      </w:r>
      <w:r w:rsidR="00E947A3">
        <w:tab/>
      </w:r>
      <w:r w:rsidR="00E947A3">
        <w:tab/>
      </w:r>
      <w:r w:rsidR="00E947A3">
        <w:tab/>
      </w:r>
      <w:r w:rsidR="00E947A3">
        <w:tab/>
      </w:r>
      <w:r w:rsidR="00E947A3">
        <w:t>ANO / NE</w:t>
      </w:r>
    </w:p>
    <w:p w:rsidR="00F04E62" w:rsidRDefault="00F04E62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 w:rsidRPr="00E947A3">
        <w:rPr>
          <w:spacing w:val="-6"/>
        </w:rPr>
        <w:t xml:space="preserve">Na základě učení Buddhy </w:t>
      </w:r>
      <w:r w:rsidR="00E947A3" w:rsidRPr="00E947A3">
        <w:rPr>
          <w:spacing w:val="-6"/>
        </w:rPr>
        <w:t>hlásajícího, že člověk by měl ovládnout skrz mediaci své tužby,</w:t>
      </w:r>
      <w:r w:rsidRPr="00E947A3">
        <w:rPr>
          <w:spacing w:val="-6"/>
        </w:rPr>
        <w:t xml:space="preserve"> vznikl bu</w:t>
      </w:r>
      <w:r w:rsidR="00E947A3" w:rsidRPr="00E947A3">
        <w:rPr>
          <w:spacing w:val="-6"/>
        </w:rPr>
        <w:t>d</w:t>
      </w:r>
      <w:r w:rsidRPr="00E947A3">
        <w:rPr>
          <w:spacing w:val="-6"/>
        </w:rPr>
        <w:t>dhis</w:t>
      </w:r>
      <w:r w:rsidR="00E947A3" w:rsidRPr="00E947A3">
        <w:rPr>
          <w:spacing w:val="-6"/>
        </w:rPr>
        <w:t>m</w:t>
      </w:r>
      <w:r w:rsidRPr="00E947A3">
        <w:rPr>
          <w:spacing w:val="-6"/>
        </w:rPr>
        <w:t>us</w:t>
      </w:r>
      <w:r>
        <w:t>.</w:t>
      </w:r>
      <w:r w:rsidR="00E947A3">
        <w:t xml:space="preserve">  </w:t>
      </w:r>
      <w:r w:rsidR="00E947A3">
        <w:t>ANO / NE</w:t>
      </w:r>
    </w:p>
    <w:p w:rsidR="00F04E62" w:rsidRDefault="00E947A3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Nejvýznamnějším králem Indie byl Šunka.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ANO / NE</w:t>
      </w:r>
    </w:p>
    <w:p w:rsidR="00E947A3" w:rsidRDefault="00E947A3" w:rsidP="00E947A3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Taj </w:t>
      </w:r>
      <w:proofErr w:type="spellStart"/>
      <w:r>
        <w:t>Mahal</w:t>
      </w:r>
      <w:proofErr w:type="spellEnd"/>
      <w:r>
        <w:t xml:space="preserve"> je nejslavnější indický palác.</w:t>
      </w:r>
      <w:r w:rsidRPr="00E947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ANO / NE</w:t>
      </w:r>
    </w:p>
    <w:sectPr w:rsidR="00E9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832"/>
    <w:multiLevelType w:val="hybridMultilevel"/>
    <w:tmpl w:val="3CDC2138"/>
    <w:lvl w:ilvl="0" w:tplc="88E07E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0560EA7"/>
    <w:multiLevelType w:val="hybridMultilevel"/>
    <w:tmpl w:val="BFE89E66"/>
    <w:lvl w:ilvl="0" w:tplc="E10C467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2"/>
    <w:rsid w:val="00E947A3"/>
    <w:rsid w:val="00F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4B8B"/>
  <w15:chartTrackingRefBased/>
  <w15:docId w15:val="{B8473C39-1357-4150-9655-9B340A7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E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2020-06-22T21:32:00Z</dcterms:created>
  <dcterms:modified xsi:type="dcterms:W3CDTF">2020-06-22T21:52:00Z</dcterms:modified>
</cp:coreProperties>
</file>