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960" w:rsidRPr="003969CA" w:rsidRDefault="00EB3603" w:rsidP="00343B4A">
      <w:pPr>
        <w:spacing w:before="100" w:beforeAutospacing="1" w:after="100" w:afterAutospacing="1" w:line="240" w:lineRule="auto"/>
        <w:ind w:right="-993" w:hanging="709"/>
        <w:jc w:val="center"/>
        <w:rPr>
          <w:rFonts w:ascii="Arial" w:eastAsia="Times New Roman" w:hAnsi="Arial" w:cs="Arial"/>
          <w:b/>
          <w:sz w:val="32"/>
          <w:szCs w:val="32"/>
          <w:lang w:eastAsia="cs-CZ"/>
        </w:rPr>
      </w:pPr>
      <w:r w:rsidRPr="00EB3603">
        <w:rPr>
          <w:rFonts w:ascii="Arial" w:eastAsia="Times New Roman" w:hAnsi="Arial" w:cs="Arial"/>
          <w:b/>
          <w:sz w:val="32"/>
          <w:szCs w:val="32"/>
          <w:lang w:eastAsia="cs-CZ"/>
        </w:rPr>
        <w:t xml:space="preserve">VÝSLEDKY </w:t>
      </w:r>
      <w:r w:rsidR="00343B4A">
        <w:rPr>
          <w:rFonts w:ascii="Arial" w:eastAsia="Times New Roman" w:hAnsi="Arial" w:cs="Arial"/>
          <w:b/>
          <w:sz w:val="32"/>
          <w:szCs w:val="32"/>
          <w:lang w:eastAsia="cs-CZ"/>
        </w:rPr>
        <w:t xml:space="preserve">VAŠEHO </w:t>
      </w:r>
      <w:r w:rsidRPr="00EB3603">
        <w:rPr>
          <w:rFonts w:ascii="Arial" w:eastAsia="Times New Roman" w:hAnsi="Arial" w:cs="Arial"/>
          <w:b/>
          <w:sz w:val="32"/>
          <w:szCs w:val="32"/>
          <w:lang w:eastAsia="cs-CZ"/>
        </w:rPr>
        <w:t>BÁDÁNÍ O KAŽDODENNÍM ŽIVOTĚ ŘÍMANŮ</w:t>
      </w:r>
    </w:p>
    <w:p w:rsidR="0087354F" w:rsidRDefault="0087354F" w:rsidP="00F462D1">
      <w:pPr>
        <w:spacing w:before="100" w:beforeAutospacing="1" w:after="100" w:afterAutospacing="1" w:line="240" w:lineRule="auto"/>
        <w:rPr>
          <w:rFonts w:ascii="Arial" w:eastAsia="Times New Roman" w:hAnsi="Arial" w:cs="Arial"/>
          <w:b/>
          <w:bCs/>
          <w:sz w:val="26"/>
          <w:szCs w:val="26"/>
          <w:lang w:eastAsia="cs-CZ"/>
        </w:rPr>
      </w:pPr>
    </w:p>
    <w:p w:rsidR="003969CA" w:rsidRPr="00EB3603" w:rsidRDefault="003969CA" w:rsidP="00F462D1">
      <w:pPr>
        <w:spacing w:before="100" w:beforeAutospacing="1" w:after="100" w:afterAutospacing="1" w:line="240" w:lineRule="auto"/>
        <w:rPr>
          <w:rFonts w:ascii="Arial" w:eastAsia="Times New Roman" w:hAnsi="Arial" w:cs="Arial"/>
          <w:sz w:val="26"/>
          <w:szCs w:val="26"/>
          <w:lang w:eastAsia="cs-CZ"/>
        </w:rPr>
      </w:pPr>
      <w:r w:rsidRPr="00EB3603">
        <w:rPr>
          <w:rFonts w:ascii="Arial" w:eastAsia="Times New Roman" w:hAnsi="Arial" w:cs="Arial"/>
          <w:b/>
          <w:bCs/>
          <w:sz w:val="26"/>
          <w:szCs w:val="26"/>
          <w:lang w:eastAsia="cs-CZ"/>
        </w:rPr>
        <w:t>C</w:t>
      </w:r>
      <w:r w:rsidR="00EB3603" w:rsidRPr="00EB3603">
        <w:rPr>
          <w:rFonts w:ascii="Arial" w:eastAsia="Times New Roman" w:hAnsi="Arial" w:cs="Arial"/>
          <w:b/>
          <w:bCs/>
          <w:sz w:val="26"/>
          <w:szCs w:val="26"/>
          <w:lang w:eastAsia="cs-CZ"/>
        </w:rPr>
        <w:t>O</w:t>
      </w:r>
      <w:r w:rsidRPr="00EB3603">
        <w:rPr>
          <w:rFonts w:ascii="Arial" w:eastAsia="Times New Roman" w:hAnsi="Arial" w:cs="Arial"/>
          <w:b/>
          <w:bCs/>
          <w:sz w:val="26"/>
          <w:szCs w:val="26"/>
          <w:lang w:eastAsia="cs-CZ"/>
        </w:rPr>
        <w:t xml:space="preserve"> Ř</w:t>
      </w:r>
      <w:r w:rsidR="00EB3603" w:rsidRPr="00EB3603">
        <w:rPr>
          <w:rFonts w:ascii="Arial" w:eastAsia="Times New Roman" w:hAnsi="Arial" w:cs="Arial"/>
          <w:b/>
          <w:bCs/>
          <w:sz w:val="26"/>
          <w:szCs w:val="26"/>
          <w:lang w:eastAsia="cs-CZ"/>
        </w:rPr>
        <w:t>ÍMANÉ JEDLI A PILI, ŘÍMSKÉ HOSTINY</w:t>
      </w:r>
      <w:r w:rsidRPr="003969CA">
        <w:rPr>
          <w:rFonts w:ascii="Arial" w:eastAsia="Times New Roman" w:hAnsi="Arial" w:cs="Arial"/>
          <w:sz w:val="26"/>
          <w:szCs w:val="26"/>
          <w:lang w:eastAsia="cs-CZ"/>
        </w:rPr>
        <w:t xml:space="preserve">  </w:t>
      </w:r>
    </w:p>
    <w:p w:rsidR="00F462D1" w:rsidRPr="00EB3603" w:rsidRDefault="00F462D1" w:rsidP="003969CA">
      <w:pPr>
        <w:spacing w:before="100" w:beforeAutospacing="1" w:after="100" w:afterAutospacing="1" w:line="240" w:lineRule="auto"/>
        <w:rPr>
          <w:rFonts w:ascii="Arial" w:eastAsia="Times New Roman" w:hAnsi="Arial" w:cs="Arial"/>
          <w:lang w:eastAsia="cs-CZ"/>
        </w:rPr>
      </w:pPr>
      <w:r w:rsidRPr="00EB3603">
        <w:rPr>
          <w:rFonts w:ascii="Arial" w:hAnsi="Arial" w:cs="Arial"/>
          <w:b/>
          <w:u w:val="single"/>
        </w:rPr>
        <w:t>Badatelský tým</w:t>
      </w:r>
      <w:r w:rsidRPr="00EB3603">
        <w:rPr>
          <w:rFonts w:ascii="Arial" w:hAnsi="Arial" w:cs="Arial"/>
        </w:rPr>
        <w:t>: Káťa B., Honza F., Jája L., Nela S., Vojta Z.</w:t>
      </w:r>
    </w:p>
    <w:p w:rsidR="00F462D1" w:rsidRPr="00EB3603" w:rsidRDefault="00F462D1" w:rsidP="00F462D1">
      <w:pPr>
        <w:spacing w:before="100" w:beforeAutospacing="1" w:after="100" w:afterAutospacing="1" w:line="240" w:lineRule="auto"/>
        <w:rPr>
          <w:rFonts w:ascii="Arial" w:eastAsia="Times New Roman" w:hAnsi="Arial" w:cs="Arial"/>
          <w:b/>
          <w:lang w:eastAsia="cs-CZ"/>
        </w:rPr>
      </w:pPr>
      <w:r w:rsidRPr="00EB3603">
        <w:rPr>
          <w:rFonts w:ascii="Arial" w:eastAsia="Times New Roman" w:hAnsi="Arial" w:cs="Arial"/>
          <w:b/>
          <w:lang w:eastAsia="cs-CZ"/>
        </w:rPr>
        <w:t>CO MYSLÍTE? ODHADNĚTE! PRAVDA, NEBO LEŽ?</w:t>
      </w:r>
    </w:p>
    <w:p w:rsidR="00F462D1" w:rsidRPr="00EB3603" w:rsidRDefault="00F462D1" w:rsidP="00F462D1">
      <w:pPr>
        <w:pStyle w:val="Odstavecseseznamem"/>
        <w:numPr>
          <w:ilvl w:val="0"/>
          <w:numId w:val="2"/>
        </w:numPr>
        <w:spacing w:before="100" w:beforeAutospacing="1" w:after="100" w:afterAutospacing="1" w:line="240" w:lineRule="auto"/>
        <w:rPr>
          <w:rFonts w:ascii="Arial" w:eastAsia="Times New Roman" w:hAnsi="Arial" w:cs="Arial"/>
          <w:lang w:eastAsia="cs-CZ"/>
        </w:rPr>
      </w:pPr>
      <w:r w:rsidRPr="00EB3603">
        <w:rPr>
          <w:rFonts w:ascii="Arial" w:eastAsia="Times New Roman" w:hAnsi="Arial" w:cs="Arial"/>
          <w:lang w:eastAsia="cs-CZ"/>
        </w:rPr>
        <w:t>Římané si před jídlem vždy myli ruce.</w:t>
      </w:r>
      <w:r w:rsidR="00EB3603">
        <w:rPr>
          <w:rFonts w:ascii="Arial" w:eastAsia="Times New Roman" w:hAnsi="Arial" w:cs="Arial"/>
          <w:lang w:eastAsia="cs-CZ"/>
        </w:rPr>
        <w:tab/>
      </w:r>
      <w:r w:rsidR="00EB3603">
        <w:rPr>
          <w:rFonts w:ascii="Arial" w:eastAsia="Times New Roman" w:hAnsi="Arial" w:cs="Arial"/>
          <w:lang w:eastAsia="cs-CZ"/>
        </w:rPr>
        <w:tab/>
      </w:r>
      <w:r w:rsidR="00EB3603">
        <w:rPr>
          <w:rFonts w:ascii="Arial" w:eastAsia="Times New Roman" w:hAnsi="Arial" w:cs="Arial"/>
          <w:lang w:eastAsia="cs-CZ"/>
        </w:rPr>
        <w:tab/>
      </w:r>
      <w:r w:rsidR="00EB3603">
        <w:rPr>
          <w:rFonts w:ascii="Arial" w:eastAsia="Times New Roman" w:hAnsi="Arial" w:cs="Arial"/>
          <w:lang w:eastAsia="cs-CZ"/>
        </w:rPr>
        <w:tab/>
        <w:t>ANO / NE</w:t>
      </w:r>
    </w:p>
    <w:p w:rsidR="00EB3603" w:rsidRPr="00EB3603" w:rsidRDefault="00F462D1" w:rsidP="00EB3603">
      <w:pPr>
        <w:pStyle w:val="Odstavecseseznamem"/>
        <w:numPr>
          <w:ilvl w:val="0"/>
          <w:numId w:val="2"/>
        </w:numPr>
        <w:spacing w:before="100" w:beforeAutospacing="1" w:after="100" w:afterAutospacing="1" w:line="240" w:lineRule="auto"/>
        <w:rPr>
          <w:rFonts w:ascii="Arial" w:eastAsia="Times New Roman" w:hAnsi="Arial" w:cs="Arial"/>
          <w:lang w:eastAsia="cs-CZ"/>
        </w:rPr>
      </w:pPr>
      <w:r w:rsidRPr="00EB3603">
        <w:rPr>
          <w:rFonts w:ascii="Arial" w:eastAsia="Times New Roman" w:hAnsi="Arial" w:cs="Arial"/>
          <w:lang w:eastAsia="cs-CZ"/>
        </w:rPr>
        <w:t>Římané pekli i koláče a sladili je cukrem.</w:t>
      </w:r>
      <w:r w:rsidR="00EB3603">
        <w:rPr>
          <w:rFonts w:ascii="Arial" w:eastAsia="Times New Roman" w:hAnsi="Arial" w:cs="Arial"/>
          <w:lang w:eastAsia="cs-CZ"/>
        </w:rPr>
        <w:tab/>
      </w:r>
      <w:r w:rsidR="00EB3603">
        <w:rPr>
          <w:rFonts w:ascii="Arial" w:eastAsia="Times New Roman" w:hAnsi="Arial" w:cs="Arial"/>
          <w:lang w:eastAsia="cs-CZ"/>
        </w:rPr>
        <w:tab/>
      </w:r>
      <w:r w:rsidR="00EB3603">
        <w:rPr>
          <w:rFonts w:ascii="Arial" w:eastAsia="Times New Roman" w:hAnsi="Arial" w:cs="Arial"/>
          <w:lang w:eastAsia="cs-CZ"/>
        </w:rPr>
        <w:tab/>
      </w:r>
      <w:r w:rsidR="00EB3603">
        <w:rPr>
          <w:rFonts w:ascii="Arial" w:eastAsia="Times New Roman" w:hAnsi="Arial" w:cs="Arial"/>
          <w:lang w:eastAsia="cs-CZ"/>
        </w:rPr>
        <w:tab/>
        <w:t>ANO / NE</w:t>
      </w:r>
    </w:p>
    <w:p w:rsidR="00EB3603" w:rsidRPr="00EB3603" w:rsidRDefault="00F462D1" w:rsidP="00EB3603">
      <w:pPr>
        <w:pStyle w:val="Odstavecseseznamem"/>
        <w:numPr>
          <w:ilvl w:val="0"/>
          <w:numId w:val="2"/>
        </w:numPr>
        <w:spacing w:before="100" w:beforeAutospacing="1" w:after="100" w:afterAutospacing="1" w:line="240" w:lineRule="auto"/>
        <w:rPr>
          <w:rFonts w:ascii="Arial" w:eastAsia="Times New Roman" w:hAnsi="Arial" w:cs="Arial"/>
          <w:lang w:eastAsia="cs-CZ"/>
        </w:rPr>
      </w:pPr>
      <w:r w:rsidRPr="00EB3603">
        <w:rPr>
          <w:rFonts w:ascii="Arial" w:eastAsia="Times New Roman" w:hAnsi="Arial" w:cs="Arial"/>
          <w:lang w:eastAsia="cs-CZ"/>
        </w:rPr>
        <w:t>Římané používali při jídle vidličku i nůž.</w:t>
      </w:r>
      <w:r w:rsidR="00EB3603">
        <w:rPr>
          <w:rFonts w:ascii="Arial" w:eastAsia="Times New Roman" w:hAnsi="Arial" w:cs="Arial"/>
          <w:lang w:eastAsia="cs-CZ"/>
        </w:rPr>
        <w:tab/>
      </w:r>
      <w:r w:rsidR="00EB3603">
        <w:rPr>
          <w:rFonts w:ascii="Arial" w:eastAsia="Times New Roman" w:hAnsi="Arial" w:cs="Arial"/>
          <w:lang w:eastAsia="cs-CZ"/>
        </w:rPr>
        <w:tab/>
      </w:r>
      <w:r w:rsidR="00EB3603">
        <w:rPr>
          <w:rFonts w:ascii="Arial" w:eastAsia="Times New Roman" w:hAnsi="Arial" w:cs="Arial"/>
          <w:lang w:eastAsia="cs-CZ"/>
        </w:rPr>
        <w:tab/>
      </w:r>
      <w:r w:rsidR="00EB3603">
        <w:rPr>
          <w:rFonts w:ascii="Arial" w:eastAsia="Times New Roman" w:hAnsi="Arial" w:cs="Arial"/>
          <w:lang w:eastAsia="cs-CZ"/>
        </w:rPr>
        <w:tab/>
        <w:t>ANO / NE</w:t>
      </w:r>
    </w:p>
    <w:p w:rsidR="00EB3603" w:rsidRPr="00EB3603" w:rsidRDefault="00F462D1" w:rsidP="00EB3603">
      <w:pPr>
        <w:pStyle w:val="Odstavecseseznamem"/>
        <w:numPr>
          <w:ilvl w:val="0"/>
          <w:numId w:val="2"/>
        </w:numPr>
        <w:spacing w:before="100" w:beforeAutospacing="1" w:after="100" w:afterAutospacing="1" w:line="240" w:lineRule="auto"/>
        <w:rPr>
          <w:rFonts w:ascii="Arial" w:eastAsia="Times New Roman" w:hAnsi="Arial" w:cs="Arial"/>
          <w:lang w:eastAsia="cs-CZ"/>
        </w:rPr>
      </w:pPr>
      <w:r w:rsidRPr="00EB3603">
        <w:rPr>
          <w:rFonts w:ascii="Arial" w:eastAsia="Times New Roman" w:hAnsi="Arial" w:cs="Arial"/>
          <w:lang w:eastAsia="cs-CZ"/>
        </w:rPr>
        <w:t>Římané házeli zbytky po jídle na zem.</w:t>
      </w:r>
      <w:r w:rsidR="00EB3603">
        <w:rPr>
          <w:rFonts w:ascii="Arial" w:eastAsia="Times New Roman" w:hAnsi="Arial" w:cs="Arial"/>
          <w:lang w:eastAsia="cs-CZ"/>
        </w:rPr>
        <w:tab/>
      </w:r>
      <w:r w:rsidR="00EB3603">
        <w:rPr>
          <w:rFonts w:ascii="Arial" w:eastAsia="Times New Roman" w:hAnsi="Arial" w:cs="Arial"/>
          <w:lang w:eastAsia="cs-CZ"/>
        </w:rPr>
        <w:tab/>
      </w:r>
      <w:r w:rsidR="00EB3603">
        <w:rPr>
          <w:rFonts w:ascii="Arial" w:eastAsia="Times New Roman" w:hAnsi="Arial" w:cs="Arial"/>
          <w:lang w:eastAsia="cs-CZ"/>
        </w:rPr>
        <w:tab/>
      </w:r>
      <w:r w:rsidR="00EB3603">
        <w:rPr>
          <w:rFonts w:ascii="Arial" w:eastAsia="Times New Roman" w:hAnsi="Arial" w:cs="Arial"/>
          <w:lang w:eastAsia="cs-CZ"/>
        </w:rPr>
        <w:tab/>
        <w:t>ANO / NE</w:t>
      </w:r>
    </w:p>
    <w:p w:rsidR="00EB3603" w:rsidRPr="00EB3603" w:rsidRDefault="00F462D1" w:rsidP="00EB3603">
      <w:pPr>
        <w:pStyle w:val="Odstavecseseznamem"/>
        <w:numPr>
          <w:ilvl w:val="0"/>
          <w:numId w:val="2"/>
        </w:numPr>
        <w:spacing w:before="100" w:beforeAutospacing="1" w:after="100" w:afterAutospacing="1" w:line="240" w:lineRule="auto"/>
        <w:rPr>
          <w:rFonts w:ascii="Arial" w:eastAsia="Times New Roman" w:hAnsi="Arial" w:cs="Arial"/>
          <w:lang w:eastAsia="cs-CZ"/>
        </w:rPr>
      </w:pPr>
      <w:r w:rsidRPr="00EB3603">
        <w:rPr>
          <w:rFonts w:ascii="Arial" w:eastAsia="Times New Roman" w:hAnsi="Arial" w:cs="Arial"/>
          <w:lang w:eastAsia="cs-CZ"/>
        </w:rPr>
        <w:t>Římané při hostinách u jídla leželi.</w:t>
      </w:r>
      <w:r w:rsidR="00EB3603">
        <w:rPr>
          <w:rFonts w:ascii="Arial" w:eastAsia="Times New Roman" w:hAnsi="Arial" w:cs="Arial"/>
          <w:lang w:eastAsia="cs-CZ"/>
        </w:rPr>
        <w:tab/>
      </w:r>
      <w:r w:rsidR="00EB3603">
        <w:rPr>
          <w:rFonts w:ascii="Arial" w:eastAsia="Times New Roman" w:hAnsi="Arial" w:cs="Arial"/>
          <w:lang w:eastAsia="cs-CZ"/>
        </w:rPr>
        <w:tab/>
      </w:r>
      <w:r w:rsidR="00EB3603">
        <w:rPr>
          <w:rFonts w:ascii="Arial" w:eastAsia="Times New Roman" w:hAnsi="Arial" w:cs="Arial"/>
          <w:lang w:eastAsia="cs-CZ"/>
        </w:rPr>
        <w:tab/>
      </w:r>
      <w:r w:rsidR="00EB3603">
        <w:rPr>
          <w:rFonts w:ascii="Arial" w:eastAsia="Times New Roman" w:hAnsi="Arial" w:cs="Arial"/>
          <w:lang w:eastAsia="cs-CZ"/>
        </w:rPr>
        <w:tab/>
      </w:r>
      <w:r w:rsidR="00EB3603">
        <w:rPr>
          <w:rFonts w:ascii="Arial" w:eastAsia="Times New Roman" w:hAnsi="Arial" w:cs="Arial"/>
          <w:lang w:eastAsia="cs-CZ"/>
        </w:rPr>
        <w:tab/>
        <w:t>ANO / NE</w:t>
      </w:r>
    </w:p>
    <w:p w:rsidR="00EB3603" w:rsidRPr="00EB3603" w:rsidRDefault="00F462D1" w:rsidP="00EB3603">
      <w:pPr>
        <w:pStyle w:val="Odstavecseseznamem"/>
        <w:numPr>
          <w:ilvl w:val="0"/>
          <w:numId w:val="2"/>
        </w:numPr>
        <w:spacing w:before="100" w:beforeAutospacing="1" w:after="100" w:afterAutospacing="1" w:line="240" w:lineRule="auto"/>
        <w:rPr>
          <w:rFonts w:ascii="Arial" w:eastAsia="Times New Roman" w:hAnsi="Arial" w:cs="Arial"/>
          <w:lang w:eastAsia="cs-CZ"/>
        </w:rPr>
      </w:pPr>
      <w:r w:rsidRPr="00EB3603">
        <w:rPr>
          <w:rFonts w:ascii="Arial" w:eastAsia="Times New Roman" w:hAnsi="Arial" w:cs="Arial"/>
          <w:lang w:eastAsia="cs-CZ"/>
        </w:rPr>
        <w:t>Římané přidávali pro lepší chuť do vína hlínu nebo vápno.</w:t>
      </w:r>
      <w:r w:rsidR="00EB3603">
        <w:rPr>
          <w:rFonts w:ascii="Arial" w:eastAsia="Times New Roman" w:hAnsi="Arial" w:cs="Arial"/>
          <w:lang w:eastAsia="cs-CZ"/>
        </w:rPr>
        <w:tab/>
      </w:r>
      <w:r w:rsidR="00EB3603">
        <w:rPr>
          <w:rFonts w:ascii="Arial" w:eastAsia="Times New Roman" w:hAnsi="Arial" w:cs="Arial"/>
          <w:lang w:eastAsia="cs-CZ"/>
        </w:rPr>
        <w:tab/>
        <w:t>ANO / NE</w:t>
      </w:r>
    </w:p>
    <w:p w:rsidR="00EB3603" w:rsidRPr="00EB3603" w:rsidRDefault="00F462D1" w:rsidP="00EB3603">
      <w:pPr>
        <w:pStyle w:val="Odstavecseseznamem"/>
        <w:numPr>
          <w:ilvl w:val="0"/>
          <w:numId w:val="2"/>
        </w:numPr>
        <w:spacing w:before="100" w:beforeAutospacing="1" w:after="100" w:afterAutospacing="1" w:line="240" w:lineRule="auto"/>
        <w:rPr>
          <w:rFonts w:ascii="Arial" w:eastAsia="Times New Roman" w:hAnsi="Arial" w:cs="Arial"/>
          <w:lang w:eastAsia="cs-CZ"/>
        </w:rPr>
      </w:pPr>
      <w:r w:rsidRPr="00EB3603">
        <w:rPr>
          <w:rFonts w:ascii="Arial" w:eastAsia="Times New Roman" w:hAnsi="Arial" w:cs="Arial"/>
          <w:lang w:eastAsia="cs-CZ"/>
        </w:rPr>
        <w:t>Římané pili víno pouze neředěné.</w:t>
      </w:r>
      <w:r w:rsidR="00EB3603">
        <w:rPr>
          <w:rFonts w:ascii="Arial" w:eastAsia="Times New Roman" w:hAnsi="Arial" w:cs="Arial"/>
          <w:lang w:eastAsia="cs-CZ"/>
        </w:rPr>
        <w:tab/>
      </w:r>
      <w:r w:rsidR="00EB3603">
        <w:rPr>
          <w:rFonts w:ascii="Arial" w:eastAsia="Times New Roman" w:hAnsi="Arial" w:cs="Arial"/>
          <w:lang w:eastAsia="cs-CZ"/>
        </w:rPr>
        <w:tab/>
      </w:r>
      <w:r w:rsidR="00EB3603">
        <w:rPr>
          <w:rFonts w:ascii="Arial" w:eastAsia="Times New Roman" w:hAnsi="Arial" w:cs="Arial"/>
          <w:lang w:eastAsia="cs-CZ"/>
        </w:rPr>
        <w:tab/>
      </w:r>
      <w:r w:rsidR="00EB3603">
        <w:rPr>
          <w:rFonts w:ascii="Arial" w:eastAsia="Times New Roman" w:hAnsi="Arial" w:cs="Arial"/>
          <w:lang w:eastAsia="cs-CZ"/>
        </w:rPr>
        <w:tab/>
      </w:r>
      <w:r w:rsidR="00EB3603">
        <w:rPr>
          <w:rFonts w:ascii="Arial" w:eastAsia="Times New Roman" w:hAnsi="Arial" w:cs="Arial"/>
          <w:lang w:eastAsia="cs-CZ"/>
        </w:rPr>
        <w:tab/>
        <w:t>ANO / NE</w:t>
      </w:r>
    </w:p>
    <w:p w:rsidR="00EB3603" w:rsidRPr="00EB3603" w:rsidRDefault="00EB3603" w:rsidP="00EB3603">
      <w:pPr>
        <w:pStyle w:val="Odstavecseseznamem"/>
        <w:numPr>
          <w:ilvl w:val="0"/>
          <w:numId w:val="2"/>
        </w:numPr>
        <w:spacing w:before="100" w:beforeAutospacing="1" w:after="100" w:afterAutospacing="1" w:line="240" w:lineRule="auto"/>
        <w:rPr>
          <w:rFonts w:ascii="Arial" w:eastAsia="Times New Roman" w:hAnsi="Arial" w:cs="Arial"/>
          <w:lang w:eastAsia="cs-CZ"/>
        </w:rPr>
      </w:pPr>
      <w:r w:rsidRPr="00EB3603">
        <w:rPr>
          <w:rFonts w:ascii="Arial" w:eastAsia="Times New Roman" w:hAnsi="Arial" w:cs="Arial"/>
          <w:lang w:eastAsia="cs-CZ"/>
        </w:rPr>
        <w:t>Hostiny byly spojené i s kulturním programem.</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ANO / NE</w:t>
      </w:r>
    </w:p>
    <w:p w:rsidR="000E0960" w:rsidRPr="00F462D1" w:rsidRDefault="000E0960" w:rsidP="00EB3603">
      <w:pPr>
        <w:spacing w:before="120" w:after="120" w:line="240" w:lineRule="auto"/>
        <w:ind w:right="-425"/>
        <w:jc w:val="both"/>
        <w:rPr>
          <w:rFonts w:ascii="Arial" w:eastAsia="Times New Roman" w:hAnsi="Arial" w:cs="Arial"/>
          <w:b/>
          <w:lang w:eastAsia="cs-CZ"/>
        </w:rPr>
      </w:pPr>
      <w:r w:rsidRPr="00F462D1">
        <w:rPr>
          <w:rFonts w:ascii="Arial" w:eastAsia="Times New Roman" w:hAnsi="Arial" w:cs="Arial"/>
          <w:b/>
          <w:lang w:eastAsia="cs-CZ"/>
        </w:rPr>
        <w:t>JÍDLO</w:t>
      </w:r>
    </w:p>
    <w:p w:rsidR="00F462D1" w:rsidRPr="00F462D1" w:rsidRDefault="00083224" w:rsidP="00EB3603">
      <w:pPr>
        <w:pStyle w:val="Normlnweb"/>
        <w:spacing w:before="120" w:beforeAutospacing="0" w:after="120" w:afterAutospacing="0"/>
        <w:ind w:right="-425"/>
        <w:jc w:val="both"/>
        <w:rPr>
          <w:rFonts w:ascii="Arial" w:hAnsi="Arial" w:cs="Arial"/>
          <w:sz w:val="22"/>
          <w:szCs w:val="22"/>
        </w:rPr>
      </w:pPr>
      <w:r w:rsidRPr="00F462D1">
        <w:rPr>
          <w:rFonts w:ascii="Arial" w:hAnsi="Arial" w:cs="Arial"/>
          <w:sz w:val="22"/>
          <w:szCs w:val="22"/>
        </w:rPr>
        <w:t>Základem římského jídelníčku byly potraviny z obilí (chléb, obilné kaše…)</w:t>
      </w:r>
      <w:r w:rsidR="00F462D1" w:rsidRPr="00F462D1">
        <w:rPr>
          <w:rFonts w:ascii="Arial" w:hAnsi="Arial" w:cs="Arial"/>
          <w:sz w:val="22"/>
          <w:szCs w:val="22"/>
        </w:rPr>
        <w:t>.</w:t>
      </w:r>
      <w:r w:rsidRPr="00F462D1">
        <w:rPr>
          <w:rFonts w:ascii="Arial" w:hAnsi="Arial" w:cs="Arial"/>
          <w:sz w:val="22"/>
          <w:szCs w:val="22"/>
        </w:rPr>
        <w:t xml:space="preserve"> </w:t>
      </w:r>
      <w:r w:rsidR="00F462D1" w:rsidRPr="00F462D1">
        <w:rPr>
          <w:rFonts w:ascii="Arial" w:hAnsi="Arial" w:cs="Arial"/>
          <w:sz w:val="22"/>
          <w:szCs w:val="22"/>
        </w:rPr>
        <w:t xml:space="preserve">Římané pekli několik druhů chleba. Ječný chléb byl určen pro chudáky a otroky, pšeničný kyprý chléb zadělávaný mlékem a vejci, byl považován za lahůdku. Chléb byl kulatý se zářezy do hvězdice, jež usnadňovaly jeho lámání. Římané též </w:t>
      </w:r>
      <w:r w:rsidRPr="00F462D1">
        <w:rPr>
          <w:rFonts w:ascii="Arial" w:hAnsi="Arial" w:cs="Arial"/>
          <w:sz w:val="22"/>
          <w:szCs w:val="22"/>
        </w:rPr>
        <w:t xml:space="preserve">pěstovali </w:t>
      </w:r>
      <w:r w:rsidR="00F462D1" w:rsidRPr="00F462D1">
        <w:rPr>
          <w:rFonts w:ascii="Arial" w:hAnsi="Arial" w:cs="Arial"/>
          <w:sz w:val="22"/>
          <w:szCs w:val="22"/>
        </w:rPr>
        <w:t>v</w:t>
      </w:r>
      <w:r w:rsidRPr="00F462D1">
        <w:rPr>
          <w:rFonts w:ascii="Arial" w:hAnsi="Arial" w:cs="Arial"/>
          <w:sz w:val="22"/>
          <w:szCs w:val="22"/>
        </w:rPr>
        <w:t>innou révu a olivy. Pro mléko a maso chovali ovce a kozy.</w:t>
      </w:r>
      <w:r w:rsidR="00F462D1" w:rsidRPr="00F462D1">
        <w:rPr>
          <w:rFonts w:ascii="Arial" w:hAnsi="Arial" w:cs="Arial"/>
          <w:sz w:val="22"/>
          <w:szCs w:val="22"/>
        </w:rPr>
        <w:t xml:space="preserve"> Maso Římané podávali v mnoha úpravách, často s omáčkami. Vyráběli klobásy, jitrnice, paštiky. </w:t>
      </w:r>
      <w:r w:rsidRPr="00F462D1">
        <w:rPr>
          <w:rFonts w:ascii="Arial" w:hAnsi="Arial" w:cs="Arial"/>
          <w:sz w:val="22"/>
          <w:szCs w:val="22"/>
        </w:rPr>
        <w:t>V určitých oblastech lovili ryby, též pěstovali zeleninu a ovoce, které považovali za pochoutku.</w:t>
      </w:r>
      <w:r w:rsidR="00F462D1" w:rsidRPr="00F462D1">
        <w:rPr>
          <w:rFonts w:ascii="Arial" w:hAnsi="Arial" w:cs="Arial"/>
          <w:sz w:val="22"/>
          <w:szCs w:val="22"/>
        </w:rPr>
        <w:t xml:space="preserve"> Pekli i sladké koláče, piškoty a perníky. Smažili sladké pečivo podobné koblihám. Vše sladili medem nebo sušeným ovocem. Cukr neznali. </w:t>
      </w:r>
    </w:p>
    <w:p w:rsidR="000E0960" w:rsidRPr="000E0960" w:rsidRDefault="000E0960" w:rsidP="00EB3603">
      <w:pPr>
        <w:spacing w:before="120" w:after="120" w:line="240" w:lineRule="auto"/>
        <w:ind w:right="-425"/>
        <w:jc w:val="both"/>
        <w:rPr>
          <w:rFonts w:ascii="Arial" w:eastAsia="Times New Roman" w:hAnsi="Arial" w:cs="Arial"/>
          <w:lang w:eastAsia="cs-CZ"/>
        </w:rPr>
      </w:pPr>
      <w:r w:rsidRPr="000E0960">
        <w:rPr>
          <w:rFonts w:ascii="Arial" w:eastAsia="Times New Roman" w:hAnsi="Arial" w:cs="Arial"/>
          <w:lang w:eastAsia="cs-CZ"/>
        </w:rPr>
        <w:t xml:space="preserve">Nejčastěji měli prostou snídani (IENTACULUM), oběd jako hlavní jídlo (CENA), večeře byla většinou nějaké lehčí jídlo (VESPERNA). Někdy podávali také odpolední svačinu (MERENDA). Časem se hlavní jídlo </w:t>
      </w:r>
      <w:r w:rsidR="00664DF1" w:rsidRPr="00F462D1">
        <w:rPr>
          <w:rFonts w:ascii="Arial" w:eastAsia="Times New Roman" w:hAnsi="Arial" w:cs="Arial"/>
          <w:lang w:eastAsia="cs-CZ"/>
        </w:rPr>
        <w:t xml:space="preserve">(CENA) </w:t>
      </w:r>
      <w:r w:rsidRPr="000E0960">
        <w:rPr>
          <w:rFonts w:ascii="Arial" w:eastAsia="Times New Roman" w:hAnsi="Arial" w:cs="Arial"/>
          <w:lang w:eastAsia="cs-CZ"/>
        </w:rPr>
        <w:t xml:space="preserve">posunulo k večeru </w:t>
      </w:r>
      <w:r w:rsidR="00664DF1" w:rsidRPr="00F462D1">
        <w:rPr>
          <w:rFonts w:ascii="Arial" w:eastAsia="Times New Roman" w:hAnsi="Arial" w:cs="Arial"/>
          <w:lang w:eastAsia="cs-CZ"/>
        </w:rPr>
        <w:t>a tato podvečerní hostina se stala událostí, byla spojena i s odpočinem a např. hygienou v lázních. Kdo pořádal tyto hostiny před třetí hodinou, byl považován za hýřila.</w:t>
      </w:r>
    </w:p>
    <w:p w:rsidR="00664DF1" w:rsidRPr="000E0960" w:rsidRDefault="00664DF1" w:rsidP="00EB3603">
      <w:pPr>
        <w:spacing w:before="120" w:after="120" w:line="240" w:lineRule="auto"/>
        <w:ind w:right="-425"/>
        <w:jc w:val="both"/>
        <w:rPr>
          <w:rFonts w:ascii="Arial" w:eastAsia="Times New Roman" w:hAnsi="Arial" w:cs="Arial"/>
          <w:lang w:eastAsia="cs-CZ"/>
        </w:rPr>
      </w:pPr>
      <w:r w:rsidRPr="00664DF1">
        <w:rPr>
          <w:rFonts w:ascii="Arial" w:eastAsia="Times New Roman" w:hAnsi="Arial" w:cs="Arial"/>
          <w:lang w:eastAsia="cs-CZ"/>
        </w:rPr>
        <w:t>Některá jídla</w:t>
      </w:r>
      <w:r w:rsidRPr="00F462D1">
        <w:rPr>
          <w:rFonts w:ascii="Arial" w:eastAsia="Times New Roman" w:hAnsi="Arial" w:cs="Arial"/>
          <w:lang w:eastAsia="cs-CZ"/>
        </w:rPr>
        <w:t xml:space="preserve"> b</w:t>
      </w:r>
      <w:r w:rsidRPr="00664DF1">
        <w:rPr>
          <w:rFonts w:ascii="Arial" w:eastAsia="Times New Roman" w:hAnsi="Arial" w:cs="Arial"/>
          <w:lang w:eastAsia="cs-CZ"/>
        </w:rPr>
        <w:t>yla dražší než zlato</w:t>
      </w:r>
      <w:r w:rsidRPr="00F462D1">
        <w:rPr>
          <w:rFonts w:ascii="Arial" w:eastAsia="Times New Roman" w:hAnsi="Arial" w:cs="Arial"/>
          <w:lang w:eastAsia="cs-CZ"/>
        </w:rPr>
        <w:t xml:space="preserve">, např. </w:t>
      </w:r>
      <w:proofErr w:type="spellStart"/>
      <w:r w:rsidRPr="00F462D1">
        <w:rPr>
          <w:rFonts w:ascii="Arial" w:eastAsia="Times New Roman" w:hAnsi="Arial" w:cs="Arial"/>
          <w:lang w:eastAsia="cs-CZ"/>
        </w:rPr>
        <w:t>g</w:t>
      </w:r>
      <w:r w:rsidRPr="000E0960">
        <w:rPr>
          <w:rFonts w:ascii="Arial" w:eastAsia="Times New Roman" w:hAnsi="Arial" w:cs="Arial"/>
          <w:lang w:eastAsia="cs-CZ"/>
        </w:rPr>
        <w:t>arum</w:t>
      </w:r>
      <w:proofErr w:type="spellEnd"/>
      <w:r w:rsidRPr="000E0960">
        <w:rPr>
          <w:rFonts w:ascii="Arial" w:eastAsia="Times New Roman" w:hAnsi="Arial" w:cs="Arial"/>
          <w:lang w:eastAsia="cs-CZ"/>
        </w:rPr>
        <w:t xml:space="preserve">: dělá se z ryb, ty se naloží do nádob, smíchají se s kořením (každý má svoje tajné přísady) a pak se ty nádoby dají 2-3 měsíce na slunce. Ona z toho časem vznikne taková tekutina a </w:t>
      </w:r>
      <w:proofErr w:type="spellStart"/>
      <w:r w:rsidRPr="000E0960">
        <w:rPr>
          <w:rFonts w:ascii="Arial" w:eastAsia="Times New Roman" w:hAnsi="Arial" w:cs="Arial"/>
          <w:lang w:eastAsia="cs-CZ"/>
        </w:rPr>
        <w:t>garum</w:t>
      </w:r>
      <w:proofErr w:type="spellEnd"/>
      <w:r w:rsidRPr="000E0960">
        <w:rPr>
          <w:rFonts w:ascii="Arial" w:eastAsia="Times New Roman" w:hAnsi="Arial" w:cs="Arial"/>
          <w:lang w:eastAsia="cs-CZ"/>
        </w:rPr>
        <w:t xml:space="preserve"> je na světě.</w:t>
      </w:r>
      <w:r w:rsidRPr="00F462D1">
        <w:rPr>
          <w:rFonts w:ascii="Arial" w:eastAsia="Times New Roman" w:hAnsi="Arial" w:cs="Arial"/>
          <w:lang w:eastAsia="cs-CZ"/>
        </w:rPr>
        <w:t xml:space="preserve"> Velkou delikatesou byla též nádivka z jazýčků plameňáků</w:t>
      </w:r>
      <w:r w:rsidR="00083224" w:rsidRPr="00F462D1">
        <w:rPr>
          <w:rFonts w:ascii="Arial" w:eastAsia="Times New Roman" w:hAnsi="Arial" w:cs="Arial"/>
          <w:lang w:eastAsia="cs-CZ"/>
        </w:rPr>
        <w:t xml:space="preserve"> (</w:t>
      </w:r>
      <w:r w:rsidR="00083224" w:rsidRPr="00F462D1">
        <w:rPr>
          <w:rFonts w:ascii="Arial" w:eastAsia="Times New Roman" w:hAnsi="Arial" w:cs="Arial"/>
          <w:i/>
          <w:lang w:eastAsia="cs-CZ"/>
        </w:rPr>
        <w:t>vypátrala Jája!)</w:t>
      </w:r>
      <w:r w:rsidRPr="00F462D1">
        <w:rPr>
          <w:rFonts w:ascii="Arial" w:eastAsia="Times New Roman" w:hAnsi="Arial" w:cs="Arial"/>
          <w:i/>
          <w:lang w:eastAsia="cs-CZ"/>
        </w:rPr>
        <w:t>.</w:t>
      </w:r>
    </w:p>
    <w:p w:rsidR="000E0960" w:rsidRPr="00F462D1" w:rsidRDefault="000E0960" w:rsidP="00EB3603">
      <w:pPr>
        <w:spacing w:before="120" w:after="120" w:line="240" w:lineRule="auto"/>
        <w:ind w:right="-425"/>
        <w:jc w:val="both"/>
        <w:rPr>
          <w:rFonts w:ascii="Arial" w:eastAsia="Times New Roman" w:hAnsi="Arial" w:cs="Arial"/>
          <w:lang w:eastAsia="cs-CZ"/>
        </w:rPr>
      </w:pPr>
      <w:r w:rsidRPr="000E0960">
        <w:rPr>
          <w:rFonts w:ascii="Arial" w:eastAsia="Times New Roman" w:hAnsi="Arial" w:cs="Arial"/>
          <w:lang w:eastAsia="cs-CZ"/>
        </w:rPr>
        <w:t>Hygiena byla při jídle dodržována,</w:t>
      </w:r>
      <w:r w:rsidR="00F462D1">
        <w:rPr>
          <w:rFonts w:ascii="Arial" w:eastAsia="Times New Roman" w:hAnsi="Arial" w:cs="Arial"/>
          <w:lang w:eastAsia="cs-CZ"/>
        </w:rPr>
        <w:t xml:space="preserve"> před jídlem si</w:t>
      </w:r>
      <w:r w:rsidRPr="000E0960">
        <w:rPr>
          <w:rFonts w:ascii="Arial" w:eastAsia="Times New Roman" w:hAnsi="Arial" w:cs="Arial"/>
          <w:lang w:eastAsia="cs-CZ"/>
        </w:rPr>
        <w:t xml:space="preserve"> myli ruce a občas i nohy. </w:t>
      </w:r>
      <w:r w:rsidR="00664DF1" w:rsidRPr="00F462D1">
        <w:rPr>
          <w:rFonts w:ascii="Arial" w:eastAsia="Times New Roman" w:hAnsi="Arial" w:cs="Arial"/>
          <w:lang w:eastAsia="cs-CZ"/>
        </w:rPr>
        <w:t xml:space="preserve">Římané jedli </w:t>
      </w:r>
      <w:proofErr w:type="gramStart"/>
      <w:r w:rsidR="00664DF1" w:rsidRPr="00F462D1">
        <w:rPr>
          <w:rFonts w:ascii="Arial" w:eastAsia="Times New Roman" w:hAnsi="Arial" w:cs="Arial"/>
          <w:lang w:eastAsia="cs-CZ"/>
        </w:rPr>
        <w:t>rukama - v</w:t>
      </w:r>
      <w:r w:rsidRPr="000E0960">
        <w:rPr>
          <w:rFonts w:ascii="Arial" w:eastAsia="Times New Roman" w:hAnsi="Arial" w:cs="Arial"/>
          <w:lang w:eastAsia="cs-CZ"/>
        </w:rPr>
        <w:t>idličky</w:t>
      </w:r>
      <w:proofErr w:type="gramEnd"/>
      <w:r w:rsidRPr="000E0960">
        <w:rPr>
          <w:rFonts w:ascii="Arial" w:eastAsia="Times New Roman" w:hAnsi="Arial" w:cs="Arial"/>
          <w:lang w:eastAsia="cs-CZ"/>
        </w:rPr>
        <w:t xml:space="preserve"> používal</w:t>
      </w:r>
      <w:r w:rsidR="00664DF1" w:rsidRPr="00F462D1">
        <w:rPr>
          <w:rFonts w:ascii="Arial" w:eastAsia="Times New Roman" w:hAnsi="Arial" w:cs="Arial"/>
          <w:lang w:eastAsia="cs-CZ"/>
        </w:rPr>
        <w:t>i</w:t>
      </w:r>
      <w:r w:rsidRPr="000E0960">
        <w:rPr>
          <w:rFonts w:ascii="Arial" w:eastAsia="Times New Roman" w:hAnsi="Arial" w:cs="Arial"/>
          <w:lang w:eastAsia="cs-CZ"/>
        </w:rPr>
        <w:t xml:space="preserve"> vzácně, nože ještě méně, lžíce jen na některá jídla. Zbytky se házely na zem</w:t>
      </w:r>
      <w:r w:rsidR="002E085E" w:rsidRPr="00F462D1">
        <w:rPr>
          <w:rFonts w:ascii="Arial" w:eastAsia="Times New Roman" w:hAnsi="Arial" w:cs="Arial"/>
          <w:lang w:eastAsia="cs-CZ"/>
        </w:rPr>
        <w:t xml:space="preserve"> (</w:t>
      </w:r>
      <w:r w:rsidR="002E085E" w:rsidRPr="00F462D1">
        <w:rPr>
          <w:rFonts w:ascii="Arial" w:eastAsia="Times New Roman" w:hAnsi="Arial" w:cs="Arial"/>
          <w:i/>
          <w:lang w:eastAsia="cs-CZ"/>
        </w:rPr>
        <w:t>s tímto šokujícím odhalením přišel Honza</w:t>
      </w:r>
      <w:r w:rsidR="002E085E" w:rsidRPr="00F462D1">
        <w:rPr>
          <w:rFonts w:ascii="Arial" w:eastAsia="Times New Roman" w:hAnsi="Arial" w:cs="Arial"/>
          <w:lang w:eastAsia="cs-CZ"/>
        </w:rPr>
        <w:t>!)</w:t>
      </w:r>
      <w:r w:rsidRPr="000E0960">
        <w:rPr>
          <w:rFonts w:ascii="Arial" w:eastAsia="Times New Roman" w:hAnsi="Arial" w:cs="Arial"/>
          <w:lang w:eastAsia="cs-CZ"/>
        </w:rPr>
        <w:t xml:space="preserve">. </w:t>
      </w:r>
      <w:r w:rsidR="00083224" w:rsidRPr="00F462D1">
        <w:rPr>
          <w:rFonts w:ascii="Arial" w:eastAsia="Times New Roman" w:hAnsi="Arial" w:cs="Arial"/>
          <w:lang w:eastAsia="cs-CZ"/>
        </w:rPr>
        <w:t xml:space="preserve">U jídla původně seděli, ale později přijali od Řeků zvyk k jídlu ulehat (nejprve jen muži, za císařství i ženy). Ulehali k jídlu na levý bok a opírali se o loket, aby jejich žaludek směřoval svisle dolů a jídlo se vněm netlačilo. </w:t>
      </w:r>
    </w:p>
    <w:p w:rsidR="003969CA" w:rsidRPr="00F462D1" w:rsidRDefault="003969CA" w:rsidP="00EB3603">
      <w:pPr>
        <w:spacing w:before="120" w:after="120" w:line="240" w:lineRule="auto"/>
        <w:ind w:right="-425"/>
        <w:jc w:val="both"/>
        <w:rPr>
          <w:rFonts w:ascii="Arial" w:eastAsia="Times New Roman" w:hAnsi="Arial" w:cs="Arial"/>
          <w:b/>
          <w:lang w:eastAsia="cs-CZ"/>
        </w:rPr>
      </w:pPr>
      <w:r w:rsidRPr="00F462D1">
        <w:rPr>
          <w:rFonts w:ascii="Arial" w:eastAsia="Times New Roman" w:hAnsi="Arial" w:cs="Arial"/>
          <w:b/>
          <w:lang w:eastAsia="cs-CZ"/>
        </w:rPr>
        <w:t>NÁPOJE</w:t>
      </w:r>
    </w:p>
    <w:p w:rsidR="000E0960" w:rsidRPr="000E0960" w:rsidRDefault="000E0960" w:rsidP="00EB3603">
      <w:pPr>
        <w:spacing w:before="120" w:after="120" w:line="240" w:lineRule="auto"/>
        <w:ind w:right="-425"/>
        <w:jc w:val="both"/>
        <w:rPr>
          <w:rFonts w:ascii="Arial" w:eastAsia="Times New Roman" w:hAnsi="Arial" w:cs="Arial"/>
          <w:lang w:eastAsia="cs-CZ"/>
        </w:rPr>
      </w:pPr>
      <w:r w:rsidRPr="000E0960">
        <w:rPr>
          <w:rFonts w:ascii="Arial" w:eastAsia="Times New Roman" w:hAnsi="Arial" w:cs="Arial"/>
          <w:lang w:eastAsia="cs-CZ"/>
        </w:rPr>
        <w:t xml:space="preserve">K pití se podávalo: </w:t>
      </w:r>
      <w:r w:rsidRPr="00F462D1">
        <w:rPr>
          <w:rFonts w:ascii="Arial" w:eastAsia="Times New Roman" w:hAnsi="Arial" w:cs="Arial"/>
          <w:lang w:eastAsia="cs-CZ"/>
        </w:rPr>
        <w:t>v</w:t>
      </w:r>
      <w:r w:rsidRPr="000E0960">
        <w:rPr>
          <w:rFonts w:ascii="Arial" w:eastAsia="Times New Roman" w:hAnsi="Arial" w:cs="Arial"/>
          <w:lang w:eastAsia="cs-CZ"/>
        </w:rPr>
        <w:t xml:space="preserve">íno, voda, ovocné mošty </w:t>
      </w:r>
      <w:r w:rsidR="00664DF1" w:rsidRPr="00F462D1">
        <w:rPr>
          <w:rFonts w:ascii="Arial" w:eastAsia="Times New Roman" w:hAnsi="Arial" w:cs="Arial"/>
          <w:lang w:eastAsia="cs-CZ"/>
        </w:rPr>
        <w:t>a nektary (to pro ty bohatší), za císařství se vařilo i pivo, to se ale neprodávalo ve všech částech Římské říše, Římané neznali destilovaný alkohol, uměli ale vyrobit medovinu</w:t>
      </w:r>
      <w:r w:rsidR="00F462D1" w:rsidRPr="00F462D1">
        <w:rPr>
          <w:rFonts w:ascii="Arial" w:eastAsia="Times New Roman" w:hAnsi="Arial" w:cs="Arial"/>
          <w:lang w:eastAsia="cs-CZ"/>
        </w:rPr>
        <w:t xml:space="preserve"> a bylinné likéry (</w:t>
      </w:r>
      <w:r w:rsidR="00F462D1" w:rsidRPr="00F462D1">
        <w:rPr>
          <w:rFonts w:ascii="Arial" w:eastAsia="Times New Roman" w:hAnsi="Arial" w:cs="Arial"/>
          <w:i/>
          <w:lang w:eastAsia="cs-CZ"/>
        </w:rPr>
        <w:t>vypátral Vojta!)</w:t>
      </w:r>
    </w:p>
    <w:p w:rsidR="003969CA" w:rsidRPr="003969CA" w:rsidRDefault="003969CA" w:rsidP="00EB3603">
      <w:pPr>
        <w:spacing w:before="120" w:after="120" w:line="240" w:lineRule="auto"/>
        <w:ind w:right="-425"/>
        <w:jc w:val="both"/>
        <w:rPr>
          <w:rFonts w:ascii="Arial" w:eastAsia="Times New Roman" w:hAnsi="Arial" w:cs="Arial"/>
          <w:lang w:eastAsia="cs-CZ"/>
        </w:rPr>
      </w:pPr>
      <w:r w:rsidRPr="003969CA">
        <w:rPr>
          <w:rFonts w:ascii="Arial" w:eastAsia="Times New Roman" w:hAnsi="Arial" w:cs="Arial"/>
          <w:lang w:eastAsia="cs-CZ"/>
        </w:rPr>
        <w:t xml:space="preserve">Z nápojů se největší oblibě těšilo takzvané </w:t>
      </w:r>
      <w:proofErr w:type="spellStart"/>
      <w:r w:rsidRPr="003969CA">
        <w:rPr>
          <w:rFonts w:ascii="Arial" w:eastAsia="Times New Roman" w:hAnsi="Arial" w:cs="Arial"/>
          <w:lang w:eastAsia="cs-CZ"/>
        </w:rPr>
        <w:t>mulsum</w:t>
      </w:r>
      <w:proofErr w:type="spellEnd"/>
      <w:r w:rsidRPr="003969CA">
        <w:rPr>
          <w:rFonts w:ascii="Arial" w:eastAsia="Times New Roman" w:hAnsi="Arial" w:cs="Arial"/>
          <w:lang w:eastAsia="cs-CZ"/>
        </w:rPr>
        <w:t xml:space="preserve"> (2/3 trpkého červeného vína a 1/3 medu), které se pilo zpravidla při snídani a před obědem, považovalo se i za léčivý prostředek. Obsah alkoholu byl obvykle 16-</w:t>
      </w:r>
      <w:proofErr w:type="gramStart"/>
      <w:r w:rsidRPr="003969CA">
        <w:rPr>
          <w:rFonts w:ascii="Arial" w:eastAsia="Times New Roman" w:hAnsi="Arial" w:cs="Arial"/>
          <w:lang w:eastAsia="cs-CZ"/>
        </w:rPr>
        <w:t>18%</w:t>
      </w:r>
      <w:proofErr w:type="gramEnd"/>
      <w:r w:rsidRPr="003969CA">
        <w:rPr>
          <w:rFonts w:ascii="Arial" w:eastAsia="Times New Roman" w:hAnsi="Arial" w:cs="Arial"/>
          <w:lang w:eastAsia="cs-CZ"/>
        </w:rPr>
        <w:t xml:space="preserve">. Z </w:t>
      </w:r>
      <w:proofErr w:type="spellStart"/>
      <w:r w:rsidRPr="003969CA">
        <w:rPr>
          <w:rFonts w:ascii="Arial" w:eastAsia="Times New Roman" w:hAnsi="Arial" w:cs="Arial"/>
          <w:lang w:eastAsia="cs-CZ"/>
        </w:rPr>
        <w:t>Plautových</w:t>
      </w:r>
      <w:proofErr w:type="spellEnd"/>
      <w:r w:rsidRPr="003969CA">
        <w:rPr>
          <w:rFonts w:ascii="Arial" w:eastAsia="Times New Roman" w:hAnsi="Arial" w:cs="Arial"/>
          <w:lang w:eastAsia="cs-CZ"/>
        </w:rPr>
        <w:t xml:space="preserve"> (254-184 př. n. l.) spisů zjišťujeme, že se dávala přednost starším vínům, do těch mladších se někdy pro lepší chuť přidávala hlína, vápno nebo smola. Další alternativou byla také pryskyřice, která se používala i na zalití zátek u amfor s vínem kvůli větší trvanlivosti. Pití neředěného vína se chápalo jako barbarské, proto se mísilo v různých poměrech s teplou nebo studenou vodou (i mořskou) nebo svařovalo. Víno se mohlo pít též dochucované různým kořením</w:t>
      </w:r>
      <w:r w:rsidR="002E085E" w:rsidRPr="00F462D1">
        <w:rPr>
          <w:rFonts w:ascii="Arial" w:eastAsia="Times New Roman" w:hAnsi="Arial" w:cs="Arial"/>
          <w:lang w:eastAsia="cs-CZ"/>
        </w:rPr>
        <w:t xml:space="preserve">. – </w:t>
      </w:r>
      <w:r w:rsidR="002E085E" w:rsidRPr="00F462D1">
        <w:rPr>
          <w:rFonts w:ascii="Arial" w:eastAsia="Times New Roman" w:hAnsi="Arial" w:cs="Arial"/>
          <w:i/>
          <w:lang w:eastAsia="cs-CZ"/>
        </w:rPr>
        <w:t>toto vše zjistila naše odbornice na víno Katka!</w:t>
      </w:r>
    </w:p>
    <w:p w:rsidR="0087354F" w:rsidRDefault="0087354F" w:rsidP="00EB3603">
      <w:pPr>
        <w:spacing w:before="120" w:after="120" w:line="240" w:lineRule="auto"/>
        <w:ind w:right="-425"/>
        <w:jc w:val="both"/>
        <w:rPr>
          <w:rFonts w:ascii="Arial" w:eastAsia="Times New Roman" w:hAnsi="Arial" w:cs="Arial"/>
          <w:b/>
          <w:lang w:eastAsia="cs-CZ"/>
        </w:rPr>
      </w:pPr>
    </w:p>
    <w:p w:rsidR="003969CA" w:rsidRPr="00EB3603" w:rsidRDefault="000E0960" w:rsidP="00EB3603">
      <w:pPr>
        <w:spacing w:before="120" w:after="120" w:line="240" w:lineRule="auto"/>
        <w:ind w:right="-425"/>
        <w:jc w:val="both"/>
        <w:rPr>
          <w:rFonts w:ascii="Arial" w:eastAsia="Times New Roman" w:hAnsi="Arial" w:cs="Arial"/>
          <w:b/>
          <w:lang w:eastAsia="cs-CZ"/>
        </w:rPr>
      </w:pPr>
      <w:bookmarkStart w:id="0" w:name="_GoBack"/>
      <w:bookmarkEnd w:id="0"/>
      <w:r w:rsidRPr="00EB3603">
        <w:rPr>
          <w:rFonts w:ascii="Arial" w:eastAsia="Times New Roman" w:hAnsi="Arial" w:cs="Arial"/>
          <w:b/>
          <w:lang w:eastAsia="cs-CZ"/>
        </w:rPr>
        <w:lastRenderedPageBreak/>
        <w:t>HOSTINY</w:t>
      </w:r>
    </w:p>
    <w:p w:rsidR="00F462D1" w:rsidRPr="00F462D1" w:rsidRDefault="00664DF1" w:rsidP="00EB3603">
      <w:pPr>
        <w:pStyle w:val="Normlnweb"/>
        <w:spacing w:before="120" w:beforeAutospacing="0" w:after="120" w:afterAutospacing="0"/>
        <w:ind w:right="-425"/>
        <w:jc w:val="both"/>
        <w:rPr>
          <w:rFonts w:ascii="Arial" w:hAnsi="Arial" w:cs="Arial"/>
          <w:sz w:val="22"/>
          <w:szCs w:val="22"/>
        </w:rPr>
      </w:pPr>
      <w:r w:rsidRPr="00664DF1">
        <w:rPr>
          <w:rFonts w:ascii="Arial" w:hAnsi="Arial" w:cs="Arial"/>
          <w:sz w:val="22"/>
          <w:szCs w:val="22"/>
        </w:rPr>
        <w:t>Při příchodu hostů na hostiny bylo zvykem vystavovat nádobí, na kterém se potom jedlo.</w:t>
      </w:r>
      <w:r w:rsidR="00F462D1" w:rsidRPr="00F462D1">
        <w:rPr>
          <w:rFonts w:ascii="Arial" w:hAnsi="Arial" w:cs="Arial"/>
          <w:sz w:val="22"/>
          <w:szCs w:val="22"/>
        </w:rPr>
        <w:t xml:space="preserve"> Hostina u Římanů začínala úlitbou bohům, jejichž sošky stály na stole.</w:t>
      </w:r>
    </w:p>
    <w:p w:rsidR="000E0960" w:rsidRPr="000E0960" w:rsidRDefault="000E0960" w:rsidP="00EB3603">
      <w:pPr>
        <w:spacing w:before="120" w:after="120" w:line="240" w:lineRule="auto"/>
        <w:ind w:right="-425"/>
        <w:jc w:val="both"/>
        <w:rPr>
          <w:rFonts w:ascii="Arial" w:eastAsia="Times New Roman" w:hAnsi="Arial" w:cs="Arial"/>
          <w:lang w:eastAsia="cs-CZ"/>
        </w:rPr>
      </w:pPr>
      <w:r w:rsidRPr="000E0960">
        <w:rPr>
          <w:rFonts w:ascii="Arial" w:eastAsia="Times New Roman" w:hAnsi="Arial" w:cs="Arial"/>
          <w:lang w:eastAsia="cs-CZ"/>
        </w:rPr>
        <w:t xml:space="preserve">Při slavnostních hostinách se podávalo více chodů: </w:t>
      </w:r>
      <w:proofErr w:type="spellStart"/>
      <w:r w:rsidRPr="000E0960">
        <w:rPr>
          <w:rFonts w:ascii="Arial" w:eastAsia="Times New Roman" w:hAnsi="Arial" w:cs="Arial"/>
          <w:i/>
          <w:lang w:eastAsia="cs-CZ"/>
        </w:rPr>
        <w:t>gustus</w:t>
      </w:r>
      <w:proofErr w:type="spellEnd"/>
      <w:r w:rsidRPr="000E0960">
        <w:rPr>
          <w:rFonts w:ascii="Arial" w:eastAsia="Times New Roman" w:hAnsi="Arial" w:cs="Arial"/>
          <w:lang w:eastAsia="cs-CZ"/>
        </w:rPr>
        <w:t xml:space="preserve"> – předkrm, kde se podávaly obložené mísy s vajíčky, </w:t>
      </w:r>
      <w:proofErr w:type="spellStart"/>
      <w:r w:rsidRPr="000E0960">
        <w:rPr>
          <w:rFonts w:ascii="Arial" w:eastAsia="Times New Roman" w:hAnsi="Arial" w:cs="Arial"/>
          <w:lang w:eastAsia="cs-CZ"/>
        </w:rPr>
        <w:t>jatýrky</w:t>
      </w:r>
      <w:proofErr w:type="spellEnd"/>
      <w:r w:rsidRPr="000E0960">
        <w:rPr>
          <w:rFonts w:ascii="Arial" w:eastAsia="Times New Roman" w:hAnsi="Arial" w:cs="Arial"/>
          <w:lang w:eastAsia="cs-CZ"/>
        </w:rPr>
        <w:t xml:space="preserve"> a čerstvou zeleninou, vše hojně dochucené rybí omáčkou a kořením. Následovala samotná hostina, kde se hostům předkládalo několik horkých a studených chodů – </w:t>
      </w:r>
      <w:r w:rsidRPr="000E0960">
        <w:rPr>
          <w:rFonts w:ascii="Arial" w:eastAsia="Times New Roman" w:hAnsi="Arial" w:cs="Arial"/>
          <w:i/>
          <w:lang w:eastAsia="cs-CZ"/>
        </w:rPr>
        <w:t xml:space="preserve">cena prima, cena </w:t>
      </w:r>
      <w:proofErr w:type="spellStart"/>
      <w:r w:rsidRPr="000E0960">
        <w:rPr>
          <w:rFonts w:ascii="Arial" w:eastAsia="Times New Roman" w:hAnsi="Arial" w:cs="Arial"/>
          <w:i/>
          <w:lang w:eastAsia="cs-CZ"/>
        </w:rPr>
        <w:t>secunda</w:t>
      </w:r>
      <w:proofErr w:type="spellEnd"/>
      <w:r w:rsidRPr="000E0960">
        <w:rPr>
          <w:rFonts w:ascii="Arial" w:eastAsia="Times New Roman" w:hAnsi="Arial" w:cs="Arial"/>
          <w:i/>
          <w:lang w:eastAsia="cs-CZ"/>
        </w:rPr>
        <w:t xml:space="preserve">, </w:t>
      </w:r>
      <w:proofErr w:type="spellStart"/>
      <w:r w:rsidRPr="000E0960">
        <w:rPr>
          <w:rFonts w:ascii="Arial" w:eastAsia="Times New Roman" w:hAnsi="Arial" w:cs="Arial"/>
          <w:i/>
          <w:lang w:eastAsia="cs-CZ"/>
        </w:rPr>
        <w:t>tertia</w:t>
      </w:r>
      <w:proofErr w:type="spellEnd"/>
      <w:r w:rsidRPr="000E0960">
        <w:rPr>
          <w:rFonts w:ascii="Arial" w:eastAsia="Times New Roman" w:hAnsi="Arial" w:cs="Arial"/>
          <w:lang w:eastAsia="cs-CZ"/>
        </w:rPr>
        <w:t>… kde se měla ukázat vynalézavost a obratnost hlavního kuchaře, který měl být schopen vyrobit gastronomické zázraky. Na konci se podávaly zákusky, převážně ovoce, sladké pečivo nebo sušené plody</w:t>
      </w:r>
      <w:r w:rsidRPr="00F462D1">
        <w:rPr>
          <w:rFonts w:ascii="Arial" w:eastAsia="Times New Roman" w:hAnsi="Arial" w:cs="Arial"/>
          <w:lang w:eastAsia="cs-CZ"/>
        </w:rPr>
        <w:t>.</w:t>
      </w:r>
      <w:r w:rsidRPr="000E0960">
        <w:rPr>
          <w:rFonts w:ascii="Arial" w:eastAsia="Times New Roman" w:hAnsi="Arial" w:cs="Arial"/>
          <w:lang w:eastAsia="cs-CZ"/>
        </w:rPr>
        <w:t xml:space="preserve"> </w:t>
      </w:r>
      <w:r w:rsidR="00083224" w:rsidRPr="00F462D1">
        <w:rPr>
          <w:rFonts w:ascii="Arial" w:eastAsia="Times New Roman" w:hAnsi="Arial" w:cs="Arial"/>
          <w:lang w:eastAsia="cs-CZ"/>
        </w:rPr>
        <w:t>Když se lidé při hostině přejedli, vyzvraceli se, aby mohli pokračovat dále v jídle (</w:t>
      </w:r>
      <w:r w:rsidR="00083224" w:rsidRPr="00F462D1">
        <w:rPr>
          <w:rFonts w:ascii="Arial" w:eastAsia="Times New Roman" w:hAnsi="Arial" w:cs="Arial"/>
          <w:i/>
          <w:lang w:eastAsia="cs-CZ"/>
        </w:rPr>
        <w:t>vypátrala Nela!)</w:t>
      </w:r>
    </w:p>
    <w:p w:rsidR="003969CA" w:rsidRPr="00F462D1" w:rsidRDefault="00083224" w:rsidP="00EB3603">
      <w:pPr>
        <w:spacing w:before="120" w:after="120" w:line="240" w:lineRule="auto"/>
        <w:ind w:right="-425"/>
        <w:jc w:val="both"/>
        <w:rPr>
          <w:rFonts w:ascii="Arial" w:eastAsia="Times New Roman" w:hAnsi="Arial" w:cs="Arial"/>
          <w:lang w:eastAsia="cs-CZ"/>
        </w:rPr>
      </w:pPr>
      <w:r w:rsidRPr="00F462D1">
        <w:rPr>
          <w:rFonts w:ascii="Arial" w:eastAsia="Times New Roman" w:hAnsi="Arial" w:cs="Arial"/>
          <w:lang w:eastAsia="cs-CZ"/>
        </w:rPr>
        <w:t>K</w:t>
      </w:r>
      <w:r w:rsidR="002E085E" w:rsidRPr="00F462D1">
        <w:rPr>
          <w:rFonts w:ascii="Arial" w:eastAsia="Times New Roman" w:hAnsi="Arial" w:cs="Arial"/>
          <w:lang w:eastAsia="cs-CZ"/>
        </w:rPr>
        <w:t xml:space="preserve"> </w:t>
      </w:r>
      <w:r w:rsidRPr="00F462D1">
        <w:rPr>
          <w:rFonts w:ascii="Arial" w:eastAsia="Times New Roman" w:hAnsi="Arial" w:cs="Arial"/>
          <w:lang w:eastAsia="cs-CZ"/>
        </w:rPr>
        <w:t>hostině byla pro stolovníky připravena zábava, např. čtení z</w:t>
      </w:r>
      <w:r w:rsidR="002E085E" w:rsidRPr="00F462D1">
        <w:rPr>
          <w:rFonts w:ascii="Arial" w:eastAsia="Times New Roman" w:hAnsi="Arial" w:cs="Arial"/>
          <w:lang w:eastAsia="cs-CZ"/>
        </w:rPr>
        <w:t xml:space="preserve"> </w:t>
      </w:r>
      <w:r w:rsidRPr="00F462D1">
        <w:rPr>
          <w:rFonts w:ascii="Arial" w:eastAsia="Times New Roman" w:hAnsi="Arial" w:cs="Arial"/>
          <w:lang w:eastAsia="cs-CZ"/>
        </w:rPr>
        <w:t>knih, recitace, hra na hudební nástroje, tanec, divadlo, zpěv. Hodující sami vedli přátelské rozhovory nebo hráli kostky. Na závěr hostiny byly všem opět umyty ruce.</w:t>
      </w:r>
    </w:p>
    <w:p w:rsidR="00EB3603" w:rsidRPr="00EB3603" w:rsidRDefault="00EB3603" w:rsidP="00EB3603">
      <w:pPr>
        <w:spacing w:before="100" w:beforeAutospacing="1" w:after="100" w:afterAutospacing="1" w:line="240" w:lineRule="auto"/>
        <w:rPr>
          <w:rFonts w:ascii="Arial" w:eastAsia="Times New Roman" w:hAnsi="Arial" w:cs="Arial"/>
          <w:sz w:val="26"/>
          <w:szCs w:val="26"/>
          <w:lang w:eastAsia="cs-CZ"/>
        </w:rPr>
      </w:pPr>
      <w:r w:rsidRPr="00EB3603">
        <w:rPr>
          <w:rFonts w:ascii="Arial" w:eastAsia="Times New Roman" w:hAnsi="Arial" w:cs="Arial"/>
          <w:b/>
          <w:bCs/>
          <w:sz w:val="26"/>
          <w:szCs w:val="26"/>
          <w:lang w:eastAsia="cs-CZ"/>
        </w:rPr>
        <w:t xml:space="preserve">ŘÍMANÉ </w:t>
      </w:r>
      <w:r>
        <w:rPr>
          <w:rFonts w:ascii="Arial" w:eastAsia="Times New Roman" w:hAnsi="Arial" w:cs="Arial"/>
          <w:b/>
          <w:bCs/>
          <w:sz w:val="26"/>
          <w:szCs w:val="26"/>
          <w:lang w:eastAsia="cs-CZ"/>
        </w:rPr>
        <w:t>V SOUKROMÉM ŽIVOTĚ, ŽIVOT V RODINĚ</w:t>
      </w:r>
      <w:r w:rsidRPr="003969CA">
        <w:rPr>
          <w:rFonts w:ascii="Arial" w:eastAsia="Times New Roman" w:hAnsi="Arial" w:cs="Arial"/>
          <w:sz w:val="26"/>
          <w:szCs w:val="26"/>
          <w:lang w:eastAsia="cs-CZ"/>
        </w:rPr>
        <w:t xml:space="preserve">  </w:t>
      </w:r>
    </w:p>
    <w:p w:rsidR="00EB3603" w:rsidRPr="003969CA" w:rsidRDefault="00EB3603" w:rsidP="00EB3603">
      <w:pPr>
        <w:spacing w:before="100" w:beforeAutospacing="1" w:after="100" w:afterAutospacing="1" w:line="240" w:lineRule="auto"/>
        <w:rPr>
          <w:rFonts w:ascii="Times New Roman" w:eastAsia="Times New Roman" w:hAnsi="Times New Roman" w:cs="Times New Roman"/>
          <w:sz w:val="24"/>
          <w:szCs w:val="24"/>
          <w:lang w:eastAsia="cs-CZ"/>
        </w:rPr>
      </w:pPr>
      <w:r w:rsidRPr="00EB3603">
        <w:rPr>
          <w:rFonts w:ascii="Arial" w:hAnsi="Arial" w:cs="Arial"/>
          <w:b/>
          <w:u w:val="single"/>
        </w:rPr>
        <w:t>Badatelský tým</w:t>
      </w:r>
      <w:r w:rsidRPr="00EB3603">
        <w:rPr>
          <w:rFonts w:ascii="Arial" w:hAnsi="Arial" w:cs="Arial"/>
        </w:rPr>
        <w:t xml:space="preserve">: </w:t>
      </w:r>
      <w:r w:rsidRPr="003969CA">
        <w:rPr>
          <w:rFonts w:ascii="Times New Roman" w:eastAsia="Times New Roman" w:hAnsi="Times New Roman" w:cs="Times New Roman"/>
          <w:sz w:val="24"/>
          <w:szCs w:val="24"/>
          <w:lang w:eastAsia="cs-CZ"/>
        </w:rPr>
        <w:t>Petr B., Matěj N., Radek N., Petr S., Štěpán V., Hanka Z.</w:t>
      </w:r>
    </w:p>
    <w:p w:rsidR="00EB3603" w:rsidRPr="00EB3603" w:rsidRDefault="00EB3603" w:rsidP="00EB3603">
      <w:pPr>
        <w:spacing w:before="100" w:beforeAutospacing="1" w:after="100" w:afterAutospacing="1" w:line="240" w:lineRule="auto"/>
        <w:rPr>
          <w:rFonts w:ascii="Arial" w:eastAsia="Times New Roman" w:hAnsi="Arial" w:cs="Arial"/>
          <w:b/>
          <w:lang w:eastAsia="cs-CZ"/>
        </w:rPr>
      </w:pPr>
      <w:r w:rsidRPr="00EB3603">
        <w:rPr>
          <w:rFonts w:ascii="Arial" w:eastAsia="Times New Roman" w:hAnsi="Arial" w:cs="Arial"/>
          <w:b/>
          <w:lang w:eastAsia="cs-CZ"/>
        </w:rPr>
        <w:t>CO MYSLÍTE? ODHADNĚTE! PRAVDA, NEBO LEŽ?</w:t>
      </w:r>
    </w:p>
    <w:p w:rsidR="00EB3603" w:rsidRDefault="00262A61" w:rsidP="00EB3603">
      <w:pPr>
        <w:pStyle w:val="Odstavecseseznamem"/>
        <w:numPr>
          <w:ilvl w:val="0"/>
          <w:numId w:val="3"/>
        </w:numPr>
        <w:spacing w:before="100" w:beforeAutospacing="1" w:after="100" w:afterAutospacing="1" w:line="240" w:lineRule="auto"/>
        <w:rPr>
          <w:rFonts w:ascii="Arial" w:eastAsia="Times New Roman" w:hAnsi="Arial" w:cs="Arial"/>
          <w:lang w:eastAsia="cs-CZ"/>
        </w:rPr>
      </w:pPr>
      <w:r>
        <w:rPr>
          <w:rFonts w:ascii="Arial" w:eastAsia="Times New Roman" w:hAnsi="Arial" w:cs="Arial"/>
          <w:lang w:eastAsia="cs-CZ"/>
        </w:rPr>
        <w:t>Žena měl v římské rodině stejné postavení jako muž.</w:t>
      </w:r>
      <w:r w:rsidR="00EB3603">
        <w:rPr>
          <w:rFonts w:ascii="Arial" w:eastAsia="Times New Roman" w:hAnsi="Arial" w:cs="Arial"/>
          <w:lang w:eastAsia="cs-CZ"/>
        </w:rPr>
        <w:tab/>
      </w:r>
      <w:r>
        <w:rPr>
          <w:rFonts w:ascii="Arial" w:eastAsia="Times New Roman" w:hAnsi="Arial" w:cs="Arial"/>
          <w:lang w:eastAsia="cs-CZ"/>
        </w:rPr>
        <w:tab/>
      </w:r>
      <w:r w:rsidR="00EB3603">
        <w:rPr>
          <w:rFonts w:ascii="Arial" w:eastAsia="Times New Roman" w:hAnsi="Arial" w:cs="Arial"/>
          <w:lang w:eastAsia="cs-CZ"/>
        </w:rPr>
        <w:t>ANO / NE</w:t>
      </w:r>
    </w:p>
    <w:p w:rsidR="005F62F4" w:rsidRDefault="005F62F4" w:rsidP="005F62F4">
      <w:pPr>
        <w:pStyle w:val="Odstavecseseznamem"/>
        <w:numPr>
          <w:ilvl w:val="0"/>
          <w:numId w:val="3"/>
        </w:numPr>
        <w:spacing w:before="100" w:beforeAutospacing="1" w:after="100" w:afterAutospacing="1" w:line="240" w:lineRule="auto"/>
        <w:rPr>
          <w:rFonts w:ascii="Arial" w:eastAsia="Times New Roman" w:hAnsi="Arial" w:cs="Arial"/>
          <w:lang w:eastAsia="cs-CZ"/>
        </w:rPr>
      </w:pPr>
      <w:r>
        <w:rPr>
          <w:rFonts w:ascii="Arial" w:eastAsia="Times New Roman" w:hAnsi="Arial" w:cs="Arial"/>
          <w:lang w:eastAsia="cs-CZ"/>
        </w:rPr>
        <w:t>Římané mohli adoptovat syna, aby nevymřel jejich rod.</w:t>
      </w:r>
      <w:r>
        <w:rPr>
          <w:rFonts w:ascii="Arial" w:eastAsia="Times New Roman" w:hAnsi="Arial" w:cs="Arial"/>
          <w:lang w:eastAsia="cs-CZ"/>
        </w:rPr>
        <w:tab/>
      </w:r>
      <w:r>
        <w:rPr>
          <w:rFonts w:ascii="Arial" w:eastAsia="Times New Roman" w:hAnsi="Arial" w:cs="Arial"/>
          <w:lang w:eastAsia="cs-CZ"/>
        </w:rPr>
        <w:tab/>
        <w:t>ANO / NE</w:t>
      </w:r>
    </w:p>
    <w:p w:rsidR="00262A61" w:rsidRDefault="00262A61" w:rsidP="00EB3603">
      <w:pPr>
        <w:pStyle w:val="Odstavecseseznamem"/>
        <w:numPr>
          <w:ilvl w:val="0"/>
          <w:numId w:val="3"/>
        </w:numPr>
        <w:spacing w:before="100" w:beforeAutospacing="1" w:after="100" w:afterAutospacing="1" w:line="240" w:lineRule="auto"/>
        <w:rPr>
          <w:rFonts w:ascii="Arial" w:eastAsia="Times New Roman" w:hAnsi="Arial" w:cs="Arial"/>
          <w:lang w:eastAsia="cs-CZ"/>
        </w:rPr>
      </w:pPr>
      <w:r>
        <w:rPr>
          <w:rFonts w:ascii="Arial" w:eastAsia="Times New Roman" w:hAnsi="Arial" w:cs="Arial"/>
          <w:lang w:eastAsia="cs-CZ"/>
        </w:rPr>
        <w:t>Otec měl právo odmítnou narozeného potomka.</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ANO / NE</w:t>
      </w:r>
    </w:p>
    <w:p w:rsidR="00262A61" w:rsidRDefault="00262A61" w:rsidP="00EB3603">
      <w:pPr>
        <w:pStyle w:val="Odstavecseseznamem"/>
        <w:numPr>
          <w:ilvl w:val="0"/>
          <w:numId w:val="3"/>
        </w:numPr>
        <w:spacing w:before="100" w:beforeAutospacing="1" w:after="100" w:afterAutospacing="1" w:line="240" w:lineRule="auto"/>
        <w:rPr>
          <w:rFonts w:ascii="Arial" w:eastAsia="Times New Roman" w:hAnsi="Arial" w:cs="Arial"/>
          <w:lang w:eastAsia="cs-CZ"/>
        </w:rPr>
      </w:pPr>
      <w:r>
        <w:rPr>
          <w:rFonts w:ascii="Arial" w:eastAsia="Times New Roman" w:hAnsi="Arial" w:cs="Arial"/>
          <w:lang w:eastAsia="cs-CZ"/>
        </w:rPr>
        <w:t>Římané znali antikoncepci.</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ANO / NE</w:t>
      </w:r>
    </w:p>
    <w:p w:rsidR="00262A61" w:rsidRDefault="00262A61" w:rsidP="00EB3603">
      <w:pPr>
        <w:pStyle w:val="Odstavecseseznamem"/>
        <w:numPr>
          <w:ilvl w:val="0"/>
          <w:numId w:val="3"/>
        </w:numPr>
        <w:spacing w:before="100" w:beforeAutospacing="1" w:after="100" w:afterAutospacing="1" w:line="240" w:lineRule="auto"/>
        <w:rPr>
          <w:rFonts w:ascii="Arial" w:eastAsia="Times New Roman" w:hAnsi="Arial" w:cs="Arial"/>
          <w:lang w:eastAsia="cs-CZ"/>
        </w:rPr>
      </w:pPr>
      <w:r>
        <w:rPr>
          <w:rFonts w:ascii="Arial" w:eastAsia="Times New Roman" w:hAnsi="Arial" w:cs="Arial"/>
          <w:lang w:eastAsia="cs-CZ"/>
        </w:rPr>
        <w:t>Římané se nemohli rozvést.</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ANO / NE</w:t>
      </w:r>
    </w:p>
    <w:p w:rsidR="00262A61" w:rsidRDefault="00262A61" w:rsidP="00EB3603">
      <w:pPr>
        <w:pStyle w:val="Odstavecseseznamem"/>
        <w:numPr>
          <w:ilvl w:val="0"/>
          <w:numId w:val="3"/>
        </w:numPr>
        <w:spacing w:before="100" w:beforeAutospacing="1" w:after="100" w:afterAutospacing="1" w:line="240" w:lineRule="auto"/>
        <w:rPr>
          <w:rFonts w:ascii="Arial" w:eastAsia="Times New Roman" w:hAnsi="Arial" w:cs="Arial"/>
          <w:lang w:eastAsia="cs-CZ"/>
        </w:rPr>
      </w:pPr>
      <w:r>
        <w:rPr>
          <w:rFonts w:ascii="Arial" w:eastAsia="Times New Roman" w:hAnsi="Arial" w:cs="Arial"/>
          <w:lang w:eastAsia="cs-CZ"/>
        </w:rPr>
        <w:t>Při svatbách se jako dnes na novomanžele házela rýže.</w:t>
      </w:r>
      <w:r>
        <w:rPr>
          <w:rFonts w:ascii="Arial" w:eastAsia="Times New Roman" w:hAnsi="Arial" w:cs="Arial"/>
          <w:lang w:eastAsia="cs-CZ"/>
        </w:rPr>
        <w:tab/>
      </w:r>
      <w:r>
        <w:rPr>
          <w:rFonts w:ascii="Arial" w:eastAsia="Times New Roman" w:hAnsi="Arial" w:cs="Arial"/>
          <w:lang w:eastAsia="cs-CZ"/>
        </w:rPr>
        <w:tab/>
        <w:t>ANO / NE</w:t>
      </w:r>
    </w:p>
    <w:p w:rsidR="00262A61" w:rsidRPr="00083E85" w:rsidRDefault="00262A61" w:rsidP="00083E85">
      <w:pPr>
        <w:pStyle w:val="Odstavecseseznamem"/>
        <w:numPr>
          <w:ilvl w:val="0"/>
          <w:numId w:val="3"/>
        </w:numPr>
        <w:spacing w:before="100" w:beforeAutospacing="1" w:after="100" w:afterAutospacing="1" w:line="240" w:lineRule="auto"/>
        <w:ind w:right="-567"/>
        <w:jc w:val="both"/>
        <w:rPr>
          <w:rFonts w:ascii="Arial" w:eastAsia="Times New Roman" w:hAnsi="Arial" w:cs="Arial"/>
          <w:lang w:eastAsia="cs-CZ"/>
        </w:rPr>
      </w:pPr>
      <w:r w:rsidRPr="00083E85">
        <w:rPr>
          <w:rFonts w:ascii="Arial" w:eastAsia="Times New Roman" w:hAnsi="Arial" w:cs="Arial"/>
          <w:lang w:eastAsia="cs-CZ"/>
        </w:rPr>
        <w:t>Sledovat gladiátorské hry mohli jenom bohatí.</w:t>
      </w:r>
      <w:r w:rsidRPr="00083E85">
        <w:rPr>
          <w:rFonts w:ascii="Arial" w:eastAsia="Times New Roman" w:hAnsi="Arial" w:cs="Arial"/>
          <w:lang w:eastAsia="cs-CZ"/>
        </w:rPr>
        <w:tab/>
      </w:r>
      <w:r w:rsidRPr="00083E85">
        <w:rPr>
          <w:rFonts w:ascii="Arial" w:eastAsia="Times New Roman" w:hAnsi="Arial" w:cs="Arial"/>
          <w:lang w:eastAsia="cs-CZ"/>
        </w:rPr>
        <w:tab/>
      </w:r>
      <w:r w:rsidRPr="00083E85">
        <w:rPr>
          <w:rFonts w:ascii="Arial" w:eastAsia="Times New Roman" w:hAnsi="Arial" w:cs="Arial"/>
          <w:lang w:eastAsia="cs-CZ"/>
        </w:rPr>
        <w:tab/>
        <w:t>ANO / NE</w:t>
      </w:r>
    </w:p>
    <w:p w:rsidR="003969CA" w:rsidRPr="00083E85" w:rsidRDefault="00083E85" w:rsidP="00083E85">
      <w:pPr>
        <w:spacing w:before="100" w:beforeAutospacing="1" w:after="100" w:afterAutospacing="1" w:line="240" w:lineRule="auto"/>
        <w:ind w:right="-567"/>
        <w:jc w:val="both"/>
        <w:rPr>
          <w:rFonts w:ascii="Arial" w:eastAsia="Times New Roman" w:hAnsi="Arial" w:cs="Arial"/>
          <w:b/>
          <w:lang w:eastAsia="cs-CZ"/>
        </w:rPr>
      </w:pPr>
      <w:r w:rsidRPr="00083E85">
        <w:rPr>
          <w:rFonts w:ascii="Arial" w:eastAsia="Times New Roman" w:hAnsi="Arial" w:cs="Arial"/>
          <w:b/>
          <w:lang w:eastAsia="cs-CZ"/>
        </w:rPr>
        <w:t>ŘÍMSKÁ RODINA</w:t>
      </w:r>
    </w:p>
    <w:p w:rsidR="00262A61" w:rsidRPr="00083E85" w:rsidRDefault="00EB3603" w:rsidP="00083E85">
      <w:pPr>
        <w:pStyle w:val="Normlnweb"/>
        <w:ind w:right="-567"/>
        <w:jc w:val="both"/>
        <w:rPr>
          <w:rFonts w:ascii="Arial" w:hAnsi="Arial" w:cs="Arial"/>
          <w:sz w:val="22"/>
          <w:szCs w:val="22"/>
        </w:rPr>
      </w:pPr>
      <w:r w:rsidRPr="00EB3603">
        <w:rPr>
          <w:rFonts w:ascii="Arial" w:hAnsi="Arial" w:cs="Arial"/>
          <w:sz w:val="22"/>
          <w:szCs w:val="22"/>
        </w:rPr>
        <w:t xml:space="preserve">Hlavou rodiny byl otec. </w:t>
      </w:r>
      <w:r w:rsidR="002E6274" w:rsidRPr="00083E85">
        <w:rPr>
          <w:rFonts w:ascii="Arial" w:hAnsi="Arial" w:cs="Arial"/>
          <w:sz w:val="22"/>
          <w:szCs w:val="22"/>
        </w:rPr>
        <w:t>Správný otec měl mít velkou a fungující rodinu. (</w:t>
      </w:r>
      <w:r w:rsidR="002E6274" w:rsidRPr="00083E85">
        <w:rPr>
          <w:rFonts w:ascii="Arial" w:hAnsi="Arial" w:cs="Arial"/>
          <w:i/>
          <w:sz w:val="22"/>
          <w:szCs w:val="22"/>
        </w:rPr>
        <w:t>zjistil Štěpán</w:t>
      </w:r>
      <w:r w:rsidR="002E6274" w:rsidRPr="00083E85">
        <w:rPr>
          <w:rFonts w:ascii="Arial" w:hAnsi="Arial" w:cs="Arial"/>
          <w:sz w:val="22"/>
          <w:szCs w:val="22"/>
        </w:rPr>
        <w:t xml:space="preserve">) V žádném případě nesměl dopustit vymření rodu! Pomocí adopce bylo možné odvrátit hrozbu „vymření“ rodiny kvůli nedostatku potomků, což bylo pro Římany nepřípustné. </w:t>
      </w:r>
      <w:r w:rsidR="00083E85">
        <w:rPr>
          <w:rFonts w:ascii="Arial" w:hAnsi="Arial" w:cs="Arial"/>
          <w:sz w:val="22"/>
          <w:szCs w:val="22"/>
        </w:rPr>
        <w:t>O</w:t>
      </w:r>
      <w:r w:rsidR="002E6274" w:rsidRPr="00083E85">
        <w:rPr>
          <w:rFonts w:ascii="Arial" w:hAnsi="Arial" w:cs="Arial"/>
          <w:sz w:val="22"/>
          <w:szCs w:val="22"/>
        </w:rPr>
        <w:t xml:space="preserve">bčané, kteří adopcí využívali, byli zpravidla dost staří. Vzhledem k jejich vysokému věku to byla často jediná možnost, jak zabezpečit budoucnost své rodiny. </w:t>
      </w:r>
      <w:r w:rsidR="005F62F4">
        <w:rPr>
          <w:rFonts w:ascii="Arial" w:hAnsi="Arial" w:cs="Arial"/>
          <w:sz w:val="22"/>
          <w:szCs w:val="22"/>
        </w:rPr>
        <w:t>Otec měl v rodině</w:t>
      </w:r>
      <w:r w:rsidRPr="00EB3603">
        <w:rPr>
          <w:rFonts w:ascii="Arial" w:hAnsi="Arial" w:cs="Arial"/>
          <w:sz w:val="22"/>
          <w:szCs w:val="22"/>
        </w:rPr>
        <w:t xml:space="preserve"> hlavní slovo a rozhodoval o všem, co se týkalo rodiny (např. o výchově a vzdělání dětí nebo o správě majetku). Otcové rozhodovali po narození dítěte</w:t>
      </w:r>
      <w:r w:rsidRPr="00083E85">
        <w:rPr>
          <w:rFonts w:ascii="Arial" w:hAnsi="Arial" w:cs="Arial"/>
          <w:sz w:val="22"/>
          <w:szCs w:val="22"/>
        </w:rPr>
        <w:t xml:space="preserve"> i</w:t>
      </w:r>
      <w:r w:rsidRPr="00EB3603">
        <w:rPr>
          <w:rFonts w:ascii="Arial" w:hAnsi="Arial" w:cs="Arial"/>
          <w:sz w:val="22"/>
          <w:szCs w:val="22"/>
        </w:rPr>
        <w:t xml:space="preserve"> o tom, jestli si ho nechají nebo ne. </w:t>
      </w:r>
      <w:r w:rsidR="00955834" w:rsidRPr="00083E85">
        <w:rPr>
          <w:rFonts w:ascii="Arial" w:hAnsi="Arial" w:cs="Arial"/>
          <w:sz w:val="22"/>
          <w:szCs w:val="22"/>
        </w:rPr>
        <w:t xml:space="preserve">Dítě jim bylo položeno k nohám, pokud ho zvedli ze země, bylo jeho. Pokud ho ale nechali ležet na zemi, bylo vyhozena na ulici a kdokoli se ho mohl ujmout. </w:t>
      </w:r>
      <w:r w:rsidR="002E6274" w:rsidRPr="00083E85">
        <w:rPr>
          <w:rFonts w:ascii="Arial" w:hAnsi="Arial" w:cs="Arial"/>
          <w:sz w:val="22"/>
          <w:szCs w:val="22"/>
        </w:rPr>
        <w:t xml:space="preserve">Oslava narození se konala až 8. den z důvodů vysoké novorozenecké úmrtnosti (lidé se dožívali průměrného věku 30-40 let, - průměrný muž – 165 cm/65 </w:t>
      </w:r>
      <w:proofErr w:type="gramStart"/>
      <w:r w:rsidR="002E6274" w:rsidRPr="00083E85">
        <w:rPr>
          <w:rFonts w:ascii="Arial" w:hAnsi="Arial" w:cs="Arial"/>
          <w:sz w:val="22"/>
          <w:szCs w:val="22"/>
        </w:rPr>
        <w:t>kg - žena</w:t>
      </w:r>
      <w:proofErr w:type="gramEnd"/>
      <w:r w:rsidR="002E6274" w:rsidRPr="00083E85">
        <w:rPr>
          <w:rFonts w:ascii="Arial" w:hAnsi="Arial" w:cs="Arial"/>
          <w:sz w:val="22"/>
          <w:szCs w:val="22"/>
        </w:rPr>
        <w:t xml:space="preserve"> 155 cm/49 kg – málo rostli, jídlo bylo málo výživné). </w:t>
      </w:r>
      <w:r w:rsidR="00955834" w:rsidRPr="00083E85">
        <w:rPr>
          <w:rFonts w:ascii="Arial" w:hAnsi="Arial" w:cs="Arial"/>
          <w:sz w:val="22"/>
          <w:szCs w:val="22"/>
        </w:rPr>
        <w:t>K dispozici byla i "antikoncepce", jejímž základem jsou rozemletá semínka granátového jablka a medu. (</w:t>
      </w:r>
      <w:r w:rsidR="00955834" w:rsidRPr="00083E85">
        <w:rPr>
          <w:rFonts w:ascii="Arial" w:hAnsi="Arial" w:cs="Arial"/>
          <w:i/>
          <w:sz w:val="22"/>
          <w:szCs w:val="22"/>
        </w:rPr>
        <w:t>zjistil Petr S</w:t>
      </w:r>
      <w:r w:rsidR="00955834" w:rsidRPr="00083E85">
        <w:rPr>
          <w:rFonts w:ascii="Arial" w:hAnsi="Arial" w:cs="Arial"/>
          <w:sz w:val="22"/>
          <w:szCs w:val="22"/>
        </w:rPr>
        <w:t xml:space="preserve">.) </w:t>
      </w:r>
    </w:p>
    <w:p w:rsidR="002E6274" w:rsidRPr="00083E85" w:rsidRDefault="002E6274" w:rsidP="00083E85">
      <w:pPr>
        <w:pStyle w:val="Normlnweb"/>
        <w:ind w:right="-567"/>
        <w:jc w:val="both"/>
        <w:rPr>
          <w:rFonts w:ascii="Arial" w:hAnsi="Arial" w:cs="Arial"/>
          <w:sz w:val="22"/>
          <w:szCs w:val="22"/>
        </w:rPr>
      </w:pPr>
      <w:r w:rsidRPr="00083E85">
        <w:rPr>
          <w:rFonts w:ascii="Arial" w:hAnsi="Arial" w:cs="Arial"/>
          <w:sz w:val="22"/>
          <w:szCs w:val="22"/>
        </w:rPr>
        <w:t>Otec měl za úkol provádět náboženské oběti, mohl rozhodovat o trestech pro jednotlivé členy, měl rozhodující vliv na výchovu a vzdělání dětí. Měl poslední slovo ohledně sňatků, adopcí, nakládání s otroky a správy veškerého majetku. Vše, co rodina vyprodukovala, náleželo otci. Bez jeho svolení nemohl nikdo nic vlastnit. Úkolem otce bylo také zastupovat rodinu na veřejnosti a před úředníky. Pokud otec své povinnosti zanedbával, nestaral se o rodinu a špatně ji reprezentoval, dostal censorské napomenutí. Při vážnějších či dlouhodobých nedbalostech mohl dokonce o svá práva zcela přijít.</w:t>
      </w:r>
      <w:r w:rsidR="00262A61" w:rsidRPr="00083E85">
        <w:rPr>
          <w:rFonts w:ascii="Arial" w:hAnsi="Arial" w:cs="Arial"/>
          <w:sz w:val="22"/>
          <w:szCs w:val="22"/>
        </w:rPr>
        <w:t xml:space="preserve"> </w:t>
      </w:r>
      <w:r w:rsidRPr="00083E85">
        <w:rPr>
          <w:rFonts w:ascii="Arial" w:hAnsi="Arial" w:cs="Arial"/>
          <w:sz w:val="22"/>
          <w:szCs w:val="22"/>
        </w:rPr>
        <w:t xml:space="preserve"> (</w:t>
      </w:r>
      <w:r w:rsidRPr="00083E85">
        <w:rPr>
          <w:rFonts w:ascii="Arial" w:hAnsi="Arial" w:cs="Arial"/>
          <w:i/>
          <w:sz w:val="22"/>
          <w:szCs w:val="22"/>
        </w:rPr>
        <w:t>informace od Hanky)</w:t>
      </w:r>
    </w:p>
    <w:p w:rsidR="00262A61" w:rsidRPr="00083E85" w:rsidRDefault="00955834" w:rsidP="00083E85">
      <w:pPr>
        <w:pStyle w:val="Normlnweb"/>
        <w:ind w:right="-567"/>
        <w:jc w:val="both"/>
        <w:rPr>
          <w:rFonts w:ascii="Arial" w:hAnsi="Arial" w:cs="Arial"/>
          <w:sz w:val="22"/>
          <w:szCs w:val="22"/>
        </w:rPr>
      </w:pPr>
      <w:r w:rsidRPr="00083E85">
        <w:rPr>
          <w:rFonts w:ascii="Arial" w:hAnsi="Arial" w:cs="Arial"/>
          <w:sz w:val="22"/>
          <w:szCs w:val="22"/>
        </w:rPr>
        <w:t xml:space="preserve">Římští rodiče měli obdobný počet dětí jako máme dnes my. </w:t>
      </w:r>
      <w:r w:rsidR="00EB3603" w:rsidRPr="00083E85">
        <w:rPr>
          <w:rFonts w:ascii="Arial" w:hAnsi="Arial" w:cs="Arial"/>
          <w:sz w:val="22"/>
          <w:szCs w:val="22"/>
        </w:rPr>
        <w:t>Syn se m</w:t>
      </w:r>
      <w:r w:rsidR="00EB3603" w:rsidRPr="00EB3603">
        <w:rPr>
          <w:rFonts w:ascii="Arial" w:hAnsi="Arial" w:cs="Arial"/>
          <w:sz w:val="22"/>
          <w:szCs w:val="22"/>
        </w:rPr>
        <w:t xml:space="preserve">ezi 14. - 17. rokem stal dospělým podle rozhodnutí jeho otce. </w:t>
      </w:r>
      <w:r w:rsidRPr="00083E85">
        <w:rPr>
          <w:rFonts w:ascii="Arial" w:hAnsi="Arial" w:cs="Arial"/>
          <w:sz w:val="22"/>
          <w:szCs w:val="22"/>
        </w:rPr>
        <w:t>Dívky se vdávaly mladé</w:t>
      </w:r>
      <w:r w:rsidR="00262A61" w:rsidRPr="00083E85">
        <w:rPr>
          <w:rFonts w:ascii="Arial" w:hAnsi="Arial" w:cs="Arial"/>
          <w:sz w:val="22"/>
          <w:szCs w:val="22"/>
        </w:rPr>
        <w:t xml:space="preserve"> (od věku 12 let)</w:t>
      </w:r>
      <w:r w:rsidRPr="00083E85">
        <w:rPr>
          <w:rFonts w:ascii="Arial" w:hAnsi="Arial" w:cs="Arial"/>
          <w:sz w:val="22"/>
          <w:szCs w:val="22"/>
        </w:rPr>
        <w:t>, většinou za starší muže od 20 do 30 let. Sňatek byl dohodou, kterou uzavíral otec a ženich</w:t>
      </w:r>
      <w:r w:rsidR="002E6274" w:rsidRPr="00083E85">
        <w:rPr>
          <w:rFonts w:ascii="Arial" w:hAnsi="Arial" w:cs="Arial"/>
          <w:sz w:val="22"/>
          <w:szCs w:val="22"/>
        </w:rPr>
        <w:t>, žádná romantika!</w:t>
      </w:r>
      <w:r w:rsidRPr="00083E85">
        <w:rPr>
          <w:rFonts w:ascii="Arial" w:hAnsi="Arial" w:cs="Arial"/>
          <w:sz w:val="22"/>
          <w:szCs w:val="22"/>
        </w:rPr>
        <w:t xml:space="preserve"> (</w:t>
      </w:r>
      <w:r w:rsidRPr="00083E85">
        <w:rPr>
          <w:rFonts w:ascii="Arial" w:hAnsi="Arial" w:cs="Arial"/>
          <w:i/>
          <w:sz w:val="22"/>
          <w:szCs w:val="22"/>
        </w:rPr>
        <w:t>vypátral Radek</w:t>
      </w:r>
      <w:r w:rsidRPr="00083E85">
        <w:rPr>
          <w:rFonts w:ascii="Arial" w:hAnsi="Arial" w:cs="Arial"/>
          <w:sz w:val="22"/>
          <w:szCs w:val="22"/>
        </w:rPr>
        <w:t xml:space="preserve">!) </w:t>
      </w:r>
      <w:r w:rsidR="00262A61" w:rsidRPr="00083E85">
        <w:rPr>
          <w:rFonts w:ascii="Arial" w:hAnsi="Arial" w:cs="Arial"/>
          <w:sz w:val="22"/>
          <w:szCs w:val="22"/>
        </w:rPr>
        <w:t>Na novomanžele se házely ořechy. Muž se se ženou mohl rozvést (důvodem mohlo být i to, že pila víno), žena s mužem ne.</w:t>
      </w:r>
    </w:p>
    <w:p w:rsidR="00262A61" w:rsidRPr="00083E85" w:rsidRDefault="00EB3603" w:rsidP="00083E85">
      <w:pPr>
        <w:pStyle w:val="Normlnweb"/>
        <w:ind w:right="-567"/>
        <w:jc w:val="both"/>
        <w:rPr>
          <w:rFonts w:ascii="Arial" w:hAnsi="Arial" w:cs="Arial"/>
          <w:sz w:val="22"/>
          <w:szCs w:val="22"/>
        </w:rPr>
      </w:pPr>
      <w:r w:rsidRPr="00EB3603">
        <w:rPr>
          <w:rFonts w:ascii="Arial" w:hAnsi="Arial" w:cs="Arial"/>
          <w:sz w:val="22"/>
          <w:szCs w:val="22"/>
        </w:rPr>
        <w:lastRenderedPageBreak/>
        <w:t>Ženy musely porodit syny a zůstat věrné svým manželům, ale naopak muži mohli být svým manželkám nevěrní. Ženy měly vychovávat děti</w:t>
      </w:r>
      <w:r w:rsidR="002E6274" w:rsidRPr="00083E85">
        <w:rPr>
          <w:rFonts w:ascii="Arial" w:hAnsi="Arial" w:cs="Arial"/>
          <w:sz w:val="22"/>
          <w:szCs w:val="22"/>
        </w:rPr>
        <w:t>,</w:t>
      </w:r>
      <w:r w:rsidRPr="00EB3603">
        <w:rPr>
          <w:rFonts w:ascii="Arial" w:hAnsi="Arial" w:cs="Arial"/>
          <w:sz w:val="22"/>
          <w:szCs w:val="22"/>
        </w:rPr>
        <w:t xml:space="preserve"> trpět nevěry svého manžela</w:t>
      </w:r>
      <w:r w:rsidR="002E6274" w:rsidRPr="00083E85">
        <w:rPr>
          <w:rFonts w:ascii="Arial" w:hAnsi="Arial" w:cs="Arial"/>
          <w:sz w:val="22"/>
          <w:szCs w:val="22"/>
        </w:rPr>
        <w:t xml:space="preserve"> a starat se o domácnost</w:t>
      </w:r>
      <w:r w:rsidRPr="00EB3603">
        <w:rPr>
          <w:rFonts w:ascii="Arial" w:hAnsi="Arial" w:cs="Arial"/>
          <w:sz w:val="22"/>
          <w:szCs w:val="22"/>
        </w:rPr>
        <w:t xml:space="preserve">. V manželství neměly skoro žádná práva. </w:t>
      </w:r>
      <w:r w:rsidR="00955834" w:rsidRPr="00083E85">
        <w:rPr>
          <w:rFonts w:ascii="Arial" w:hAnsi="Arial" w:cs="Arial"/>
          <w:sz w:val="22"/>
          <w:szCs w:val="22"/>
        </w:rPr>
        <w:t>(</w:t>
      </w:r>
      <w:r w:rsidR="00955834" w:rsidRPr="00083E85">
        <w:rPr>
          <w:rFonts w:ascii="Arial" w:hAnsi="Arial" w:cs="Arial"/>
          <w:i/>
          <w:sz w:val="22"/>
          <w:szCs w:val="22"/>
        </w:rPr>
        <w:t>informace od Matěje – to by se nám asi nelíbilo, co, holky?)</w:t>
      </w:r>
      <w:r w:rsidR="00262A61" w:rsidRPr="00083E85">
        <w:rPr>
          <w:rFonts w:ascii="Arial" w:hAnsi="Arial" w:cs="Arial"/>
          <w:i/>
          <w:sz w:val="22"/>
          <w:szCs w:val="22"/>
        </w:rPr>
        <w:t xml:space="preserve"> </w:t>
      </w:r>
      <w:r w:rsidR="00262A61" w:rsidRPr="00083E85">
        <w:rPr>
          <w:rFonts w:ascii="Arial" w:hAnsi="Arial" w:cs="Arial"/>
          <w:sz w:val="22"/>
          <w:szCs w:val="22"/>
        </w:rPr>
        <w:t xml:space="preserve">Požadavky na </w:t>
      </w:r>
      <w:proofErr w:type="gramStart"/>
      <w:r w:rsidR="00262A61" w:rsidRPr="00083E85">
        <w:rPr>
          <w:rFonts w:ascii="Arial" w:hAnsi="Arial" w:cs="Arial"/>
          <w:sz w:val="22"/>
          <w:szCs w:val="22"/>
        </w:rPr>
        <w:t xml:space="preserve">ženy - </w:t>
      </w:r>
      <w:proofErr w:type="spellStart"/>
      <w:r w:rsidR="00262A61" w:rsidRPr="00083E85">
        <w:rPr>
          <w:rFonts w:ascii="Arial" w:hAnsi="Arial" w:cs="Arial"/>
          <w:sz w:val="22"/>
          <w:szCs w:val="22"/>
        </w:rPr>
        <w:t>casta</w:t>
      </w:r>
      <w:proofErr w:type="spellEnd"/>
      <w:proofErr w:type="gramEnd"/>
      <w:r w:rsidR="00262A61" w:rsidRPr="00083E85">
        <w:rPr>
          <w:rFonts w:ascii="Arial" w:hAnsi="Arial" w:cs="Arial"/>
          <w:sz w:val="22"/>
          <w:szCs w:val="22"/>
        </w:rPr>
        <w:t xml:space="preserve">+ </w:t>
      </w:r>
      <w:proofErr w:type="spellStart"/>
      <w:r w:rsidR="00262A61" w:rsidRPr="00083E85">
        <w:rPr>
          <w:rFonts w:ascii="Arial" w:hAnsi="Arial" w:cs="Arial"/>
          <w:sz w:val="22"/>
          <w:szCs w:val="22"/>
        </w:rPr>
        <w:t>pudica+pia+lanifica+domiseda</w:t>
      </w:r>
      <w:proofErr w:type="spellEnd"/>
      <w:r w:rsidR="00262A61" w:rsidRPr="00083E85">
        <w:rPr>
          <w:rFonts w:ascii="Arial" w:hAnsi="Arial" w:cs="Arial"/>
          <w:sz w:val="22"/>
          <w:szCs w:val="22"/>
        </w:rPr>
        <w:t xml:space="preserve"> = čistotná + zbožná + cudná + předoucí + doma sedící.</w:t>
      </w:r>
    </w:p>
    <w:p w:rsidR="00EB3603" w:rsidRPr="00EB3603" w:rsidRDefault="00955834" w:rsidP="00083E85">
      <w:pPr>
        <w:pStyle w:val="Normlnweb"/>
        <w:ind w:right="-567"/>
        <w:jc w:val="both"/>
        <w:rPr>
          <w:rFonts w:ascii="Arial" w:hAnsi="Arial" w:cs="Arial"/>
          <w:sz w:val="22"/>
          <w:szCs w:val="22"/>
        </w:rPr>
      </w:pPr>
      <w:r w:rsidRPr="00083E85">
        <w:rPr>
          <w:rFonts w:ascii="Arial" w:hAnsi="Arial" w:cs="Arial"/>
          <w:sz w:val="22"/>
          <w:szCs w:val="22"/>
        </w:rPr>
        <w:t>Každá bohatší rodina měla sluhy.</w:t>
      </w:r>
      <w:r w:rsidR="00262A61" w:rsidRPr="00083E85">
        <w:rPr>
          <w:rFonts w:ascii="Arial" w:hAnsi="Arial" w:cs="Arial"/>
          <w:sz w:val="22"/>
          <w:szCs w:val="22"/>
        </w:rPr>
        <w:t xml:space="preserve"> Většina rekreačních aktivit byla veřejná. Bohatí i chudí rádi sledovali gladiátory, jak se navzájem zabíjí, souboje divokých zvířat, závody vozů nebo chodili do divadla. Hodně času trávili Římané ve veřejných lázních, ve kterých byly také tělocvičny, plavecké bazény a fitness centra (v některých byly i sexuální služby). I děti měly své oblíbené činnosti. Chlapci bojovali, pouštěli draky nebo hráli válečné hry. Dívky si hrály s panenkami a deskovými hrami. Rodiny často jen relaxovaly spolu a se svými zvířecími mazlíčky. </w:t>
      </w:r>
      <w:r w:rsidR="002E6274" w:rsidRPr="00083E85">
        <w:rPr>
          <w:rFonts w:ascii="Arial" w:hAnsi="Arial" w:cs="Arial"/>
          <w:sz w:val="22"/>
          <w:szCs w:val="22"/>
        </w:rPr>
        <w:t>Každodenní činností byla i oběť bohům.</w:t>
      </w:r>
      <w:r w:rsidR="00083E85" w:rsidRPr="00083E85">
        <w:rPr>
          <w:rFonts w:ascii="Arial" w:hAnsi="Arial" w:cs="Arial"/>
          <w:sz w:val="22"/>
          <w:szCs w:val="22"/>
        </w:rPr>
        <w:t xml:space="preserve"> </w:t>
      </w:r>
      <w:r w:rsidR="00083E85" w:rsidRPr="00083E85">
        <w:rPr>
          <w:rFonts w:ascii="Arial" w:hAnsi="Arial" w:cs="Arial"/>
          <w:color w:val="000000"/>
          <w:sz w:val="22"/>
          <w:szCs w:val="22"/>
        </w:rPr>
        <w:t>Oltář bohů stal poblíž ohniště/krbu, o svátcích bylo obětinou kadidlo, každý den pak několik soust, která se spálila. (</w:t>
      </w:r>
      <w:r w:rsidR="00083E85" w:rsidRPr="00083E85">
        <w:rPr>
          <w:rFonts w:ascii="Arial" w:hAnsi="Arial" w:cs="Arial"/>
          <w:i/>
          <w:color w:val="000000"/>
          <w:sz w:val="22"/>
          <w:szCs w:val="22"/>
        </w:rPr>
        <w:t>zjistil Petr B.!)</w:t>
      </w:r>
    </w:p>
    <w:p w:rsidR="005F62F4" w:rsidRPr="00EB3603" w:rsidRDefault="005F62F4" w:rsidP="005F62F4">
      <w:pPr>
        <w:spacing w:before="100" w:beforeAutospacing="1" w:after="100" w:afterAutospacing="1" w:line="240" w:lineRule="auto"/>
        <w:rPr>
          <w:rFonts w:ascii="Arial" w:eastAsia="Times New Roman" w:hAnsi="Arial" w:cs="Arial"/>
          <w:sz w:val="26"/>
          <w:szCs w:val="26"/>
          <w:lang w:eastAsia="cs-CZ"/>
        </w:rPr>
      </w:pPr>
      <w:r>
        <w:rPr>
          <w:rFonts w:ascii="Arial" w:eastAsia="Times New Roman" w:hAnsi="Arial" w:cs="Arial"/>
          <w:b/>
          <w:bCs/>
          <w:sz w:val="26"/>
          <w:szCs w:val="26"/>
          <w:lang w:eastAsia="cs-CZ"/>
        </w:rPr>
        <w:t>OBLEČENÍ, ÚČESY A OZDOBY ŘÍMANŮ A ŘÍMANEK</w:t>
      </w:r>
      <w:r w:rsidRPr="003969CA">
        <w:rPr>
          <w:rFonts w:ascii="Arial" w:eastAsia="Times New Roman" w:hAnsi="Arial" w:cs="Arial"/>
          <w:sz w:val="26"/>
          <w:szCs w:val="26"/>
          <w:lang w:eastAsia="cs-CZ"/>
        </w:rPr>
        <w:t xml:space="preserve">  </w:t>
      </w:r>
    </w:p>
    <w:p w:rsidR="005F62F4" w:rsidRDefault="005F62F4" w:rsidP="00F30098">
      <w:pPr>
        <w:spacing w:before="100" w:beforeAutospacing="1" w:after="100" w:afterAutospacing="1" w:line="240" w:lineRule="auto"/>
        <w:rPr>
          <w:rFonts w:ascii="Times New Roman" w:eastAsia="Times New Roman" w:hAnsi="Times New Roman" w:cs="Times New Roman"/>
          <w:sz w:val="24"/>
          <w:szCs w:val="24"/>
          <w:lang w:eastAsia="cs-CZ"/>
        </w:rPr>
      </w:pPr>
      <w:r w:rsidRPr="00EB3603">
        <w:rPr>
          <w:rFonts w:ascii="Arial" w:hAnsi="Arial" w:cs="Arial"/>
          <w:b/>
          <w:u w:val="single"/>
        </w:rPr>
        <w:t>Badatelský tým</w:t>
      </w:r>
      <w:r w:rsidRPr="00EB3603">
        <w:rPr>
          <w:rFonts w:ascii="Arial" w:hAnsi="Arial" w:cs="Arial"/>
        </w:rPr>
        <w:t xml:space="preserve">: </w:t>
      </w:r>
      <w:r w:rsidRPr="003969CA">
        <w:rPr>
          <w:rFonts w:ascii="Times New Roman" w:eastAsia="Times New Roman" w:hAnsi="Times New Roman" w:cs="Times New Roman"/>
          <w:sz w:val="24"/>
          <w:szCs w:val="24"/>
          <w:lang w:eastAsia="cs-CZ"/>
        </w:rPr>
        <w:t xml:space="preserve">Šárka B., </w:t>
      </w:r>
      <w:proofErr w:type="spellStart"/>
      <w:r w:rsidRPr="003969CA">
        <w:rPr>
          <w:rFonts w:ascii="Times New Roman" w:eastAsia="Times New Roman" w:hAnsi="Times New Roman" w:cs="Times New Roman"/>
          <w:sz w:val="24"/>
          <w:szCs w:val="24"/>
          <w:lang w:eastAsia="cs-CZ"/>
        </w:rPr>
        <w:t>Naty</w:t>
      </w:r>
      <w:proofErr w:type="spellEnd"/>
      <w:r w:rsidRPr="003969CA">
        <w:rPr>
          <w:rFonts w:ascii="Times New Roman" w:eastAsia="Times New Roman" w:hAnsi="Times New Roman" w:cs="Times New Roman"/>
          <w:sz w:val="24"/>
          <w:szCs w:val="24"/>
          <w:lang w:eastAsia="cs-CZ"/>
        </w:rPr>
        <w:t xml:space="preserve"> H., Vendy L., Pavla Š., Bětka Z.</w:t>
      </w:r>
    </w:p>
    <w:p w:rsidR="005F62F4" w:rsidRPr="00EB3603" w:rsidRDefault="005F62F4" w:rsidP="005F62F4">
      <w:pPr>
        <w:spacing w:before="100" w:beforeAutospacing="1" w:after="100" w:afterAutospacing="1" w:line="240" w:lineRule="auto"/>
        <w:rPr>
          <w:rFonts w:ascii="Arial" w:eastAsia="Times New Roman" w:hAnsi="Arial" w:cs="Arial"/>
          <w:b/>
          <w:lang w:eastAsia="cs-CZ"/>
        </w:rPr>
      </w:pPr>
      <w:r w:rsidRPr="00EB3603">
        <w:rPr>
          <w:rFonts w:ascii="Arial" w:eastAsia="Times New Roman" w:hAnsi="Arial" w:cs="Arial"/>
          <w:b/>
          <w:lang w:eastAsia="cs-CZ"/>
        </w:rPr>
        <w:t>CO MYSLÍTE? ODHADNĚTE! PRAVDA, NEBO LEŽ?</w:t>
      </w:r>
    </w:p>
    <w:p w:rsidR="005F62F4" w:rsidRDefault="00143728" w:rsidP="005F62F4">
      <w:pPr>
        <w:pStyle w:val="Odstavecseseznamem"/>
        <w:numPr>
          <w:ilvl w:val="0"/>
          <w:numId w:val="4"/>
        </w:numPr>
        <w:spacing w:before="100" w:beforeAutospacing="1" w:after="100" w:afterAutospacing="1" w:line="240" w:lineRule="auto"/>
        <w:rPr>
          <w:rFonts w:ascii="Arial" w:eastAsia="Times New Roman" w:hAnsi="Arial" w:cs="Arial"/>
          <w:lang w:eastAsia="cs-CZ"/>
        </w:rPr>
      </w:pPr>
      <w:r>
        <w:rPr>
          <w:rFonts w:ascii="Arial" w:eastAsia="Times New Roman" w:hAnsi="Arial" w:cs="Arial"/>
          <w:lang w:eastAsia="cs-CZ"/>
        </w:rPr>
        <w:t xml:space="preserve">Všichni obyvatelé Říma nosili tógu. </w:t>
      </w:r>
      <w:r w:rsidR="005F62F4">
        <w:rPr>
          <w:rFonts w:ascii="Arial" w:eastAsia="Times New Roman" w:hAnsi="Arial" w:cs="Arial"/>
          <w:lang w:eastAsia="cs-CZ"/>
        </w:rPr>
        <w:tab/>
      </w:r>
      <w:r w:rsidR="005F62F4">
        <w:rPr>
          <w:rFonts w:ascii="Arial" w:eastAsia="Times New Roman" w:hAnsi="Arial" w:cs="Arial"/>
          <w:lang w:eastAsia="cs-CZ"/>
        </w:rPr>
        <w:tab/>
      </w:r>
      <w:r w:rsidR="00343B4A">
        <w:rPr>
          <w:rFonts w:ascii="Arial" w:eastAsia="Times New Roman" w:hAnsi="Arial" w:cs="Arial"/>
          <w:lang w:eastAsia="cs-CZ"/>
        </w:rPr>
        <w:tab/>
      </w:r>
      <w:r w:rsidR="00343B4A">
        <w:rPr>
          <w:rFonts w:ascii="Arial" w:eastAsia="Times New Roman" w:hAnsi="Arial" w:cs="Arial"/>
          <w:lang w:eastAsia="cs-CZ"/>
        </w:rPr>
        <w:tab/>
      </w:r>
      <w:r w:rsidR="00343B4A">
        <w:rPr>
          <w:rFonts w:ascii="Arial" w:eastAsia="Times New Roman" w:hAnsi="Arial" w:cs="Arial"/>
          <w:lang w:eastAsia="cs-CZ"/>
        </w:rPr>
        <w:tab/>
      </w:r>
      <w:r w:rsidR="005F62F4">
        <w:rPr>
          <w:rFonts w:ascii="Arial" w:eastAsia="Times New Roman" w:hAnsi="Arial" w:cs="Arial"/>
          <w:lang w:eastAsia="cs-CZ"/>
        </w:rPr>
        <w:t>ANO / NE</w:t>
      </w:r>
    </w:p>
    <w:p w:rsidR="00143728" w:rsidRDefault="00143728" w:rsidP="005F62F4">
      <w:pPr>
        <w:pStyle w:val="Odstavecseseznamem"/>
        <w:numPr>
          <w:ilvl w:val="0"/>
          <w:numId w:val="4"/>
        </w:numPr>
        <w:spacing w:before="100" w:beforeAutospacing="1" w:after="100" w:afterAutospacing="1" w:line="240" w:lineRule="auto"/>
        <w:rPr>
          <w:rFonts w:ascii="Arial" w:eastAsia="Times New Roman" w:hAnsi="Arial" w:cs="Arial"/>
          <w:lang w:eastAsia="cs-CZ"/>
        </w:rPr>
      </w:pPr>
      <w:r>
        <w:rPr>
          <w:rFonts w:ascii="Arial" w:eastAsia="Times New Roman" w:hAnsi="Arial" w:cs="Arial"/>
          <w:lang w:eastAsia="cs-CZ"/>
        </w:rPr>
        <w:t>Římané chodili bosi.</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00343B4A">
        <w:rPr>
          <w:rFonts w:ascii="Arial" w:eastAsia="Times New Roman" w:hAnsi="Arial" w:cs="Arial"/>
          <w:lang w:eastAsia="cs-CZ"/>
        </w:rPr>
        <w:tab/>
      </w:r>
      <w:r w:rsidR="00343B4A">
        <w:rPr>
          <w:rFonts w:ascii="Arial" w:eastAsia="Times New Roman" w:hAnsi="Arial" w:cs="Arial"/>
          <w:lang w:eastAsia="cs-CZ"/>
        </w:rPr>
        <w:tab/>
      </w:r>
      <w:r w:rsidR="00343B4A">
        <w:rPr>
          <w:rFonts w:ascii="Arial" w:eastAsia="Times New Roman" w:hAnsi="Arial" w:cs="Arial"/>
          <w:lang w:eastAsia="cs-CZ"/>
        </w:rPr>
        <w:tab/>
      </w:r>
      <w:r>
        <w:rPr>
          <w:rFonts w:ascii="Arial" w:eastAsia="Times New Roman" w:hAnsi="Arial" w:cs="Arial"/>
          <w:lang w:eastAsia="cs-CZ"/>
        </w:rPr>
        <w:t>ANO / NE</w:t>
      </w:r>
    </w:p>
    <w:p w:rsidR="00143728" w:rsidRDefault="00143728" w:rsidP="005F62F4">
      <w:pPr>
        <w:pStyle w:val="Odstavecseseznamem"/>
        <w:numPr>
          <w:ilvl w:val="0"/>
          <w:numId w:val="4"/>
        </w:numPr>
        <w:spacing w:before="100" w:beforeAutospacing="1" w:after="100" w:afterAutospacing="1" w:line="240" w:lineRule="auto"/>
        <w:rPr>
          <w:rFonts w:ascii="Arial" w:eastAsia="Times New Roman" w:hAnsi="Arial" w:cs="Arial"/>
          <w:lang w:eastAsia="cs-CZ"/>
        </w:rPr>
      </w:pPr>
      <w:r>
        <w:rPr>
          <w:rFonts w:ascii="Arial" w:eastAsia="Times New Roman" w:hAnsi="Arial" w:cs="Arial"/>
          <w:lang w:eastAsia="cs-CZ"/>
        </w:rPr>
        <w:t>Římané se vyznačovali dlouhými vlasy.</w:t>
      </w:r>
      <w:r>
        <w:rPr>
          <w:rFonts w:ascii="Arial" w:eastAsia="Times New Roman" w:hAnsi="Arial" w:cs="Arial"/>
          <w:lang w:eastAsia="cs-CZ"/>
        </w:rPr>
        <w:tab/>
      </w:r>
      <w:r w:rsidR="00343B4A">
        <w:rPr>
          <w:rFonts w:ascii="Arial" w:eastAsia="Times New Roman" w:hAnsi="Arial" w:cs="Arial"/>
          <w:lang w:eastAsia="cs-CZ"/>
        </w:rPr>
        <w:tab/>
      </w:r>
      <w:r w:rsidR="00343B4A">
        <w:rPr>
          <w:rFonts w:ascii="Arial" w:eastAsia="Times New Roman" w:hAnsi="Arial" w:cs="Arial"/>
          <w:lang w:eastAsia="cs-CZ"/>
        </w:rPr>
        <w:tab/>
      </w:r>
      <w:r w:rsidR="00343B4A">
        <w:rPr>
          <w:rFonts w:ascii="Arial" w:eastAsia="Times New Roman" w:hAnsi="Arial" w:cs="Arial"/>
          <w:lang w:eastAsia="cs-CZ"/>
        </w:rPr>
        <w:tab/>
        <w:t>ANO / NE</w:t>
      </w:r>
    </w:p>
    <w:p w:rsidR="00143728" w:rsidRDefault="00143728" w:rsidP="005F62F4">
      <w:pPr>
        <w:pStyle w:val="Odstavecseseznamem"/>
        <w:numPr>
          <w:ilvl w:val="0"/>
          <w:numId w:val="4"/>
        </w:numPr>
        <w:spacing w:before="100" w:beforeAutospacing="1" w:after="100" w:afterAutospacing="1" w:line="240" w:lineRule="auto"/>
        <w:rPr>
          <w:rFonts w:ascii="Arial" w:eastAsia="Times New Roman" w:hAnsi="Arial" w:cs="Arial"/>
          <w:lang w:eastAsia="cs-CZ"/>
        </w:rPr>
      </w:pPr>
      <w:r>
        <w:rPr>
          <w:rFonts w:ascii="Arial" w:eastAsia="Times New Roman" w:hAnsi="Arial" w:cs="Arial"/>
          <w:lang w:eastAsia="cs-CZ"/>
        </w:rPr>
        <w:t>Římany se líčily a velkou péči věnovaly účesům.</w:t>
      </w:r>
      <w:r w:rsidR="00343B4A">
        <w:rPr>
          <w:rFonts w:ascii="Arial" w:eastAsia="Times New Roman" w:hAnsi="Arial" w:cs="Arial"/>
          <w:lang w:eastAsia="cs-CZ"/>
        </w:rPr>
        <w:tab/>
      </w:r>
      <w:r w:rsidR="00343B4A">
        <w:rPr>
          <w:rFonts w:ascii="Arial" w:eastAsia="Times New Roman" w:hAnsi="Arial" w:cs="Arial"/>
          <w:lang w:eastAsia="cs-CZ"/>
        </w:rPr>
        <w:tab/>
      </w:r>
      <w:r w:rsidR="00343B4A">
        <w:rPr>
          <w:rFonts w:ascii="Arial" w:eastAsia="Times New Roman" w:hAnsi="Arial" w:cs="Arial"/>
          <w:lang w:eastAsia="cs-CZ"/>
        </w:rPr>
        <w:tab/>
        <w:t>ANO / NE</w:t>
      </w:r>
    </w:p>
    <w:p w:rsidR="00343B4A" w:rsidRPr="00343B4A" w:rsidRDefault="00343B4A" w:rsidP="005F62F4">
      <w:pPr>
        <w:pStyle w:val="Odstavecseseznamem"/>
        <w:numPr>
          <w:ilvl w:val="0"/>
          <w:numId w:val="4"/>
        </w:numPr>
        <w:spacing w:before="100" w:beforeAutospacing="1" w:after="100" w:afterAutospacing="1" w:line="240" w:lineRule="auto"/>
        <w:rPr>
          <w:rFonts w:ascii="Arial" w:eastAsia="Times New Roman" w:hAnsi="Arial" w:cs="Arial"/>
          <w:spacing w:val="-4"/>
          <w:lang w:eastAsia="cs-CZ"/>
        </w:rPr>
      </w:pPr>
      <w:r w:rsidRPr="00343B4A">
        <w:rPr>
          <w:rFonts w:ascii="Arial" w:eastAsia="Times New Roman" w:hAnsi="Arial" w:cs="Arial"/>
          <w:spacing w:val="-4"/>
          <w:lang w:eastAsia="cs-CZ"/>
        </w:rPr>
        <w:t>Římané používali mnohé ozdoby, některé měly i praktick</w:t>
      </w:r>
      <w:r>
        <w:rPr>
          <w:rFonts w:ascii="Arial" w:eastAsia="Times New Roman" w:hAnsi="Arial" w:cs="Arial"/>
          <w:spacing w:val="-4"/>
          <w:lang w:eastAsia="cs-CZ"/>
        </w:rPr>
        <w:t>ou</w:t>
      </w:r>
      <w:r w:rsidRPr="00343B4A">
        <w:rPr>
          <w:rFonts w:ascii="Arial" w:eastAsia="Times New Roman" w:hAnsi="Arial" w:cs="Arial"/>
          <w:spacing w:val="-4"/>
          <w:lang w:eastAsia="cs-CZ"/>
        </w:rPr>
        <w:t xml:space="preserve"> funkc</w:t>
      </w:r>
      <w:r>
        <w:rPr>
          <w:rFonts w:ascii="Arial" w:eastAsia="Times New Roman" w:hAnsi="Arial" w:cs="Arial"/>
          <w:spacing w:val="-4"/>
          <w:lang w:eastAsia="cs-CZ"/>
        </w:rPr>
        <w:t>i</w:t>
      </w:r>
      <w:r w:rsidRPr="00343B4A">
        <w:rPr>
          <w:rFonts w:ascii="Arial" w:eastAsia="Times New Roman" w:hAnsi="Arial" w:cs="Arial"/>
          <w:spacing w:val="-4"/>
          <w:lang w:eastAsia="cs-CZ"/>
        </w:rPr>
        <w:t>.</w:t>
      </w:r>
      <w:r>
        <w:rPr>
          <w:rFonts w:ascii="Arial" w:eastAsia="Times New Roman" w:hAnsi="Arial" w:cs="Arial"/>
          <w:spacing w:val="-4"/>
          <w:lang w:eastAsia="cs-CZ"/>
        </w:rPr>
        <w:t xml:space="preserve">  </w:t>
      </w:r>
      <w:r>
        <w:rPr>
          <w:rFonts w:ascii="Arial" w:eastAsia="Times New Roman" w:hAnsi="Arial" w:cs="Arial"/>
          <w:spacing w:val="-4"/>
          <w:lang w:eastAsia="cs-CZ"/>
        </w:rPr>
        <w:tab/>
      </w:r>
      <w:r>
        <w:rPr>
          <w:rFonts w:ascii="Arial" w:eastAsia="Times New Roman" w:hAnsi="Arial" w:cs="Arial"/>
          <w:lang w:eastAsia="cs-CZ"/>
        </w:rPr>
        <w:t>ANO / NE</w:t>
      </w:r>
    </w:p>
    <w:p w:rsidR="003969CA" w:rsidRPr="00143728" w:rsidRDefault="00F865B6" w:rsidP="00143728">
      <w:pPr>
        <w:spacing w:before="100" w:beforeAutospacing="1" w:after="100" w:afterAutospacing="1" w:line="240" w:lineRule="auto"/>
        <w:ind w:right="-567"/>
        <w:jc w:val="both"/>
        <w:rPr>
          <w:rFonts w:ascii="Arial" w:eastAsia="Times New Roman" w:hAnsi="Arial" w:cs="Arial"/>
          <w:b/>
          <w:lang w:eastAsia="cs-CZ"/>
        </w:rPr>
      </w:pPr>
      <w:r w:rsidRPr="00143728">
        <w:rPr>
          <w:rFonts w:ascii="Arial" w:eastAsia="Times New Roman" w:hAnsi="Arial" w:cs="Arial"/>
          <w:b/>
          <w:lang w:eastAsia="cs-CZ"/>
        </w:rPr>
        <w:t>OBLEČENÍ</w:t>
      </w:r>
    </w:p>
    <w:p w:rsidR="00143728" w:rsidRPr="00143728" w:rsidRDefault="005F62F4" w:rsidP="00143728">
      <w:pPr>
        <w:spacing w:before="100" w:beforeAutospacing="1" w:after="100" w:afterAutospacing="1" w:line="240" w:lineRule="auto"/>
        <w:ind w:right="-567"/>
        <w:jc w:val="both"/>
        <w:rPr>
          <w:rFonts w:ascii="Arial" w:hAnsi="Arial" w:cs="Arial"/>
        </w:rPr>
      </w:pPr>
      <w:r w:rsidRPr="00143728">
        <w:rPr>
          <w:rFonts w:ascii="Arial" w:eastAsia="Times New Roman" w:hAnsi="Arial" w:cs="Arial"/>
          <w:lang w:eastAsia="cs-CZ"/>
        </w:rPr>
        <w:t xml:space="preserve">Základním oblečením byla tunika (v zásadě obrovské tričko přepásané opaskem – </w:t>
      </w:r>
      <w:r w:rsidRPr="00143728">
        <w:rPr>
          <w:rFonts w:ascii="Arial" w:eastAsia="Times New Roman" w:hAnsi="Arial" w:cs="Arial"/>
          <w:i/>
          <w:lang w:eastAsia="cs-CZ"/>
        </w:rPr>
        <w:t>připodobnila Šárka</w:t>
      </w:r>
      <w:r w:rsidRPr="00143728">
        <w:rPr>
          <w:rFonts w:ascii="Arial" w:eastAsia="Times New Roman" w:hAnsi="Arial" w:cs="Arial"/>
          <w:lang w:eastAsia="cs-CZ"/>
        </w:rPr>
        <w:t>), kterou nosili muž</w:t>
      </w:r>
      <w:r w:rsidRPr="005F62F4">
        <w:rPr>
          <w:rFonts w:ascii="Arial" w:eastAsia="Times New Roman" w:hAnsi="Arial" w:cs="Arial"/>
          <w:lang w:eastAsia="cs-CZ"/>
        </w:rPr>
        <w:t xml:space="preserve">i i ženy. Byla to všední košile nebo spodní šat. </w:t>
      </w:r>
      <w:r w:rsidR="00F865B6" w:rsidRPr="00143728">
        <w:rPr>
          <w:rFonts w:ascii="Arial" w:eastAsia="Times New Roman" w:hAnsi="Arial" w:cs="Arial"/>
          <w:lang w:eastAsia="cs-CZ"/>
        </w:rPr>
        <w:t>Lišila se dle barev a střihu.</w:t>
      </w:r>
      <w:r w:rsidR="00143728">
        <w:rPr>
          <w:rFonts w:ascii="Arial" w:eastAsia="Times New Roman" w:hAnsi="Arial" w:cs="Arial"/>
          <w:lang w:eastAsia="cs-CZ"/>
        </w:rPr>
        <w:t xml:space="preserve"> </w:t>
      </w:r>
      <w:r w:rsidRPr="00143728">
        <w:rPr>
          <w:rFonts w:ascii="Arial" w:eastAsia="Times New Roman" w:hAnsi="Arial" w:cs="Arial"/>
          <w:lang w:eastAsia="cs-CZ"/>
        </w:rPr>
        <w:t xml:space="preserve">Svátečním šatem pro římské občany byla tóga oblékaná </w:t>
      </w:r>
      <w:r w:rsidR="00F865B6" w:rsidRPr="00143728">
        <w:rPr>
          <w:rFonts w:ascii="Arial" w:eastAsia="Times New Roman" w:hAnsi="Arial" w:cs="Arial"/>
          <w:lang w:eastAsia="cs-CZ"/>
        </w:rPr>
        <w:t xml:space="preserve">jako vrchní díl </w:t>
      </w:r>
      <w:r w:rsidRPr="00143728">
        <w:rPr>
          <w:rFonts w:ascii="Arial" w:eastAsia="Times New Roman" w:hAnsi="Arial" w:cs="Arial"/>
          <w:lang w:eastAsia="cs-CZ"/>
        </w:rPr>
        <w:t xml:space="preserve">na </w:t>
      </w:r>
      <w:r w:rsidRPr="005F62F4">
        <w:rPr>
          <w:rFonts w:ascii="Arial" w:eastAsia="Times New Roman" w:hAnsi="Arial" w:cs="Arial"/>
          <w:lang w:eastAsia="cs-CZ"/>
        </w:rPr>
        <w:t>tuniku</w:t>
      </w:r>
      <w:r w:rsidR="00F865B6" w:rsidRPr="00143728">
        <w:rPr>
          <w:rFonts w:ascii="Arial" w:eastAsia="Times New Roman" w:hAnsi="Arial" w:cs="Arial"/>
          <w:lang w:eastAsia="cs-CZ"/>
        </w:rPr>
        <w:t>. Tóga</w:t>
      </w:r>
      <w:r w:rsidRPr="005F62F4">
        <w:rPr>
          <w:rFonts w:ascii="Arial" w:eastAsia="Times New Roman" w:hAnsi="Arial" w:cs="Arial"/>
          <w:lang w:eastAsia="cs-CZ"/>
        </w:rPr>
        <w:t xml:space="preserve"> se stala národním šatem Římanů, tu však otroci, vyhnanci a cizinci nosit nesměli. Tóga </w:t>
      </w:r>
      <w:r w:rsidR="00915E56" w:rsidRPr="00143728">
        <w:rPr>
          <w:rFonts w:ascii="Arial" w:eastAsia="Times New Roman" w:hAnsi="Arial" w:cs="Arial"/>
          <w:lang w:eastAsia="cs-CZ"/>
        </w:rPr>
        <w:t xml:space="preserve">byla nařasená a těžká, </w:t>
      </w:r>
      <w:r w:rsidRPr="005F62F4">
        <w:rPr>
          <w:rFonts w:ascii="Arial" w:eastAsia="Times New Roman" w:hAnsi="Arial" w:cs="Arial"/>
          <w:lang w:eastAsia="cs-CZ"/>
        </w:rPr>
        <w:t>neměla jednoduchý čtvercový střih, nýbrž kruhový a způsob řasení hodně napovídal o jejím nositeli, jeho vzdělání i kultuře. Pěkně řasená tóga byla výrazem vlastností svého nositele</w:t>
      </w:r>
      <w:r w:rsidRPr="00143728">
        <w:rPr>
          <w:rFonts w:ascii="Arial" w:eastAsia="Times New Roman" w:hAnsi="Arial" w:cs="Arial"/>
          <w:lang w:eastAsia="cs-CZ"/>
        </w:rPr>
        <w:t xml:space="preserve"> </w:t>
      </w:r>
      <w:r w:rsidRPr="005F62F4">
        <w:rPr>
          <w:rFonts w:ascii="Arial" w:eastAsia="Times New Roman" w:hAnsi="Arial" w:cs="Arial"/>
          <w:lang w:eastAsia="cs-CZ"/>
        </w:rPr>
        <w:t>Aristokratické ženy oblékaly přes tuniku i stolu, což byl druh širší sukně z jemného pláténka</w:t>
      </w:r>
      <w:r w:rsidR="00143728" w:rsidRPr="00143728">
        <w:rPr>
          <w:rFonts w:ascii="Arial" w:hAnsi="Arial" w:cs="Arial"/>
        </w:rPr>
        <w:t>, vzadu s vlečkou</w:t>
      </w:r>
      <w:r w:rsidRPr="005F62F4">
        <w:rPr>
          <w:rFonts w:ascii="Arial" w:eastAsia="Times New Roman" w:hAnsi="Arial" w:cs="Arial"/>
          <w:lang w:eastAsia="cs-CZ"/>
        </w:rPr>
        <w:t>.</w:t>
      </w:r>
      <w:r w:rsidR="00143728" w:rsidRPr="00143728">
        <w:rPr>
          <w:rFonts w:ascii="Arial" w:hAnsi="Arial" w:cs="Arial"/>
        </w:rPr>
        <w:t xml:space="preserve"> Stolu mohly nosit jenom římské paní</w:t>
      </w:r>
      <w:r w:rsidR="00143728">
        <w:rPr>
          <w:rFonts w:ascii="Arial" w:hAnsi="Arial" w:cs="Arial"/>
        </w:rPr>
        <w:t>.</w:t>
      </w:r>
      <w:r w:rsidRPr="00143728">
        <w:rPr>
          <w:rFonts w:ascii="Arial" w:eastAsia="Times New Roman" w:hAnsi="Arial" w:cs="Arial"/>
          <w:lang w:eastAsia="cs-CZ"/>
        </w:rPr>
        <w:t xml:space="preserve"> (</w:t>
      </w:r>
      <w:r w:rsidRPr="00143728">
        <w:rPr>
          <w:rFonts w:ascii="Arial" w:eastAsia="Times New Roman" w:hAnsi="Arial" w:cs="Arial"/>
          <w:i/>
          <w:lang w:eastAsia="cs-CZ"/>
        </w:rPr>
        <w:t>detailní informace přinesla Vendy</w:t>
      </w:r>
      <w:r w:rsidRPr="00143728">
        <w:rPr>
          <w:rFonts w:ascii="Arial" w:eastAsia="Times New Roman" w:hAnsi="Arial" w:cs="Arial"/>
          <w:lang w:eastAsia="cs-CZ"/>
        </w:rPr>
        <w:t>)</w:t>
      </w:r>
      <w:r w:rsidR="00143728" w:rsidRPr="00143728">
        <w:rPr>
          <w:rFonts w:ascii="Arial" w:eastAsia="Times New Roman" w:hAnsi="Arial" w:cs="Arial"/>
          <w:lang w:eastAsia="cs-CZ"/>
        </w:rPr>
        <w:t xml:space="preserve"> </w:t>
      </w:r>
    </w:p>
    <w:p w:rsidR="00143728" w:rsidRPr="00143728" w:rsidRDefault="005F62F4" w:rsidP="00143728">
      <w:pPr>
        <w:pStyle w:val="Normlnweb"/>
        <w:ind w:right="-567"/>
        <w:jc w:val="both"/>
        <w:rPr>
          <w:rFonts w:ascii="Arial" w:hAnsi="Arial" w:cs="Arial"/>
          <w:sz w:val="22"/>
          <w:szCs w:val="22"/>
        </w:rPr>
      </w:pPr>
      <w:r w:rsidRPr="005F62F4">
        <w:rPr>
          <w:rFonts w:ascii="Arial" w:hAnsi="Arial" w:cs="Arial"/>
          <w:sz w:val="22"/>
          <w:szCs w:val="22"/>
        </w:rPr>
        <w:t>Nižší třídy se oblékaly do kratších pohodlnějších plášťů</w:t>
      </w:r>
      <w:r w:rsidRPr="00143728">
        <w:rPr>
          <w:rFonts w:ascii="Arial" w:hAnsi="Arial" w:cs="Arial"/>
          <w:sz w:val="22"/>
          <w:szCs w:val="22"/>
        </w:rPr>
        <w:t>.</w:t>
      </w:r>
      <w:r w:rsidRPr="005F62F4">
        <w:rPr>
          <w:rFonts w:ascii="Arial" w:hAnsi="Arial" w:cs="Arial"/>
          <w:sz w:val="22"/>
          <w:szCs w:val="22"/>
        </w:rPr>
        <w:t xml:space="preserve"> </w:t>
      </w:r>
      <w:r w:rsidR="00143728" w:rsidRPr="00143728">
        <w:rPr>
          <w:rFonts w:ascii="Arial" w:hAnsi="Arial" w:cs="Arial"/>
          <w:sz w:val="22"/>
          <w:szCs w:val="22"/>
        </w:rPr>
        <w:t xml:space="preserve">Tyto pláště se užívaly i na cesty a do </w:t>
      </w:r>
      <w:proofErr w:type="gramStart"/>
      <w:r w:rsidR="00143728" w:rsidRPr="00143728">
        <w:rPr>
          <w:rFonts w:ascii="Arial" w:hAnsi="Arial" w:cs="Arial"/>
          <w:sz w:val="22"/>
          <w:szCs w:val="22"/>
        </w:rPr>
        <w:t>nepohody - byly</w:t>
      </w:r>
      <w:proofErr w:type="gramEnd"/>
      <w:r w:rsidR="00143728" w:rsidRPr="00143728">
        <w:rPr>
          <w:rFonts w:ascii="Arial" w:hAnsi="Arial" w:cs="Arial"/>
          <w:sz w:val="22"/>
          <w:szCs w:val="22"/>
        </w:rPr>
        <w:t xml:space="preserve"> pohodlnější a lacinější než t</w:t>
      </w:r>
      <w:r w:rsidR="00143728">
        <w:rPr>
          <w:rFonts w:ascii="Arial" w:hAnsi="Arial" w:cs="Arial"/>
          <w:sz w:val="22"/>
          <w:szCs w:val="22"/>
        </w:rPr>
        <w:t>ó</w:t>
      </w:r>
      <w:r w:rsidR="00143728" w:rsidRPr="00143728">
        <w:rPr>
          <w:rFonts w:ascii="Arial" w:hAnsi="Arial" w:cs="Arial"/>
          <w:sz w:val="22"/>
          <w:szCs w:val="22"/>
        </w:rPr>
        <w:t>ga.</w:t>
      </w:r>
      <w:r w:rsidR="00143728">
        <w:rPr>
          <w:rFonts w:ascii="Arial" w:hAnsi="Arial" w:cs="Arial"/>
          <w:sz w:val="22"/>
          <w:szCs w:val="22"/>
        </w:rPr>
        <w:t xml:space="preserve"> </w:t>
      </w:r>
      <w:r w:rsidRPr="005F62F4">
        <w:rPr>
          <w:rFonts w:ascii="Arial" w:hAnsi="Arial" w:cs="Arial"/>
          <w:sz w:val="22"/>
          <w:szCs w:val="22"/>
        </w:rPr>
        <w:t>Spodní prádlo v dnešním slova smyslu nosily v Římě pouze ženy</w:t>
      </w:r>
      <w:r w:rsidR="00915E56" w:rsidRPr="00143728">
        <w:rPr>
          <w:rFonts w:ascii="Arial" w:hAnsi="Arial" w:cs="Arial"/>
          <w:sz w:val="22"/>
          <w:szCs w:val="22"/>
        </w:rPr>
        <w:t xml:space="preserve"> – jednalo se o jakýsi druh podprsenek. </w:t>
      </w:r>
      <w:r w:rsidR="00F865B6" w:rsidRPr="00143728">
        <w:rPr>
          <w:rFonts w:ascii="Arial" w:hAnsi="Arial" w:cs="Arial"/>
          <w:sz w:val="22"/>
          <w:szCs w:val="22"/>
        </w:rPr>
        <w:t>Kalhotky se však většinou nenosily.</w:t>
      </w:r>
      <w:r w:rsidRPr="005F62F4">
        <w:rPr>
          <w:rFonts w:ascii="Arial" w:hAnsi="Arial" w:cs="Arial"/>
          <w:sz w:val="22"/>
          <w:szCs w:val="22"/>
        </w:rPr>
        <w:t xml:space="preserve"> </w:t>
      </w:r>
      <w:r w:rsidR="00143728" w:rsidRPr="00143728">
        <w:rPr>
          <w:rFonts w:ascii="Arial" w:hAnsi="Arial" w:cs="Arial"/>
          <w:sz w:val="22"/>
          <w:szCs w:val="22"/>
        </w:rPr>
        <w:t xml:space="preserve">Rukavice byly známé s prsty i bez prstů, používaly se jen proti zimě. </w:t>
      </w:r>
    </w:p>
    <w:p w:rsidR="00915E56" w:rsidRPr="00915E56" w:rsidRDefault="00915E56" w:rsidP="00143728">
      <w:pPr>
        <w:pStyle w:val="Normlnweb"/>
        <w:ind w:right="-567"/>
        <w:jc w:val="both"/>
        <w:rPr>
          <w:rFonts w:ascii="Arial" w:hAnsi="Arial" w:cs="Arial"/>
          <w:sz w:val="22"/>
          <w:szCs w:val="22"/>
        </w:rPr>
      </w:pPr>
      <w:r w:rsidRPr="00915E56">
        <w:rPr>
          <w:rFonts w:ascii="Arial" w:hAnsi="Arial" w:cs="Arial"/>
          <w:sz w:val="22"/>
          <w:szCs w:val="22"/>
        </w:rPr>
        <w:t xml:space="preserve">Římští občané nosili </w:t>
      </w:r>
      <w:r w:rsidR="00143728">
        <w:rPr>
          <w:rFonts w:ascii="Arial" w:hAnsi="Arial" w:cs="Arial"/>
          <w:sz w:val="22"/>
          <w:szCs w:val="22"/>
        </w:rPr>
        <w:t xml:space="preserve">vysoké </w:t>
      </w:r>
      <w:r w:rsidRPr="00915E56">
        <w:rPr>
          <w:rFonts w:ascii="Arial" w:hAnsi="Arial" w:cs="Arial"/>
          <w:sz w:val="22"/>
          <w:szCs w:val="22"/>
        </w:rPr>
        <w:t>kožené boty, připomínající dnešní holínky, svazované na lýtku řemínky. Vznešení občané je měli z červené kůže se stříbrnými ozdobami. Ostatní z černé kůže, bez ozdob.</w:t>
      </w:r>
      <w:r w:rsidRPr="00143728">
        <w:rPr>
          <w:rFonts w:ascii="Arial" w:hAnsi="Arial" w:cs="Arial"/>
          <w:sz w:val="22"/>
          <w:szCs w:val="22"/>
        </w:rPr>
        <w:t xml:space="preserve"> Typické boty římských vojáků se jmenovaly </w:t>
      </w:r>
      <w:proofErr w:type="spellStart"/>
      <w:r w:rsidRPr="00143728">
        <w:rPr>
          <w:rFonts w:ascii="Arial" w:hAnsi="Arial" w:cs="Arial"/>
          <w:sz w:val="22"/>
          <w:szCs w:val="22"/>
        </w:rPr>
        <w:t>caligae</w:t>
      </w:r>
      <w:proofErr w:type="spellEnd"/>
      <w:r w:rsidRPr="00143728">
        <w:rPr>
          <w:rFonts w:ascii="Arial" w:hAnsi="Arial" w:cs="Arial"/>
          <w:sz w:val="22"/>
          <w:szCs w:val="22"/>
        </w:rPr>
        <w:t xml:space="preserve">. Jejich podrážka byla vyztužena hřebíky. Vlastní bota byla tvarovaná z řemínků podobně jako sandály a šněrovala se vysoko nad kotníkem okolo lýtka. Podle těchto sandálů dostal přezdívku syn vojevůdce </w:t>
      </w:r>
      <w:proofErr w:type="spellStart"/>
      <w:r w:rsidRPr="00143728">
        <w:rPr>
          <w:rFonts w:ascii="Arial" w:hAnsi="Arial" w:cs="Arial"/>
          <w:sz w:val="22"/>
          <w:szCs w:val="22"/>
        </w:rPr>
        <w:t>Germanica</w:t>
      </w:r>
      <w:proofErr w:type="spellEnd"/>
      <w:r w:rsidRPr="00143728">
        <w:rPr>
          <w:rFonts w:ascii="Arial" w:hAnsi="Arial" w:cs="Arial"/>
          <w:sz w:val="22"/>
          <w:szCs w:val="22"/>
        </w:rPr>
        <w:t xml:space="preserve"> </w:t>
      </w:r>
      <w:proofErr w:type="spellStart"/>
      <w:r w:rsidRPr="00143728">
        <w:rPr>
          <w:rFonts w:ascii="Arial" w:hAnsi="Arial" w:cs="Arial"/>
          <w:sz w:val="22"/>
          <w:szCs w:val="22"/>
        </w:rPr>
        <w:t>Caligula</w:t>
      </w:r>
      <w:proofErr w:type="spellEnd"/>
      <w:r w:rsidRPr="00143728">
        <w:rPr>
          <w:rFonts w:ascii="Arial" w:hAnsi="Arial" w:cs="Arial"/>
          <w:sz w:val="22"/>
          <w:szCs w:val="22"/>
        </w:rPr>
        <w:t xml:space="preserve"> </w:t>
      </w:r>
      <w:r w:rsidR="00143728">
        <w:rPr>
          <w:rFonts w:ascii="Arial" w:hAnsi="Arial" w:cs="Arial"/>
          <w:sz w:val="22"/>
          <w:szCs w:val="22"/>
        </w:rPr>
        <w:t>=</w:t>
      </w:r>
      <w:r w:rsidRPr="00143728">
        <w:rPr>
          <w:rFonts w:ascii="Arial" w:hAnsi="Arial" w:cs="Arial"/>
          <w:sz w:val="22"/>
          <w:szCs w:val="22"/>
        </w:rPr>
        <w:t xml:space="preserve"> </w:t>
      </w:r>
      <w:proofErr w:type="spellStart"/>
      <w:r w:rsidRPr="00143728">
        <w:rPr>
          <w:rFonts w:ascii="Arial" w:hAnsi="Arial" w:cs="Arial"/>
          <w:sz w:val="22"/>
          <w:szCs w:val="22"/>
        </w:rPr>
        <w:t>škornička</w:t>
      </w:r>
      <w:proofErr w:type="spellEnd"/>
      <w:r w:rsidRPr="00143728">
        <w:rPr>
          <w:rFonts w:ascii="Arial" w:hAnsi="Arial" w:cs="Arial"/>
          <w:sz w:val="22"/>
          <w:szCs w:val="22"/>
        </w:rPr>
        <w:t>, pozdější císař. (</w:t>
      </w:r>
      <w:r w:rsidRPr="00143728">
        <w:rPr>
          <w:rFonts w:ascii="Arial" w:hAnsi="Arial" w:cs="Arial"/>
          <w:i/>
          <w:sz w:val="22"/>
          <w:szCs w:val="22"/>
        </w:rPr>
        <w:t>vypátrala Pavla)</w:t>
      </w:r>
    </w:p>
    <w:p w:rsidR="005F62F4" w:rsidRPr="00143728" w:rsidRDefault="005F62F4" w:rsidP="00143728">
      <w:pPr>
        <w:spacing w:before="100" w:beforeAutospacing="1" w:after="100" w:afterAutospacing="1" w:line="240" w:lineRule="auto"/>
        <w:ind w:right="-567"/>
        <w:jc w:val="both"/>
        <w:rPr>
          <w:rFonts w:ascii="Arial" w:eastAsia="Times New Roman" w:hAnsi="Arial" w:cs="Arial"/>
          <w:b/>
          <w:lang w:eastAsia="cs-CZ"/>
        </w:rPr>
      </w:pPr>
      <w:r w:rsidRPr="00143728">
        <w:rPr>
          <w:rFonts w:ascii="Arial" w:eastAsia="Times New Roman" w:hAnsi="Arial" w:cs="Arial"/>
          <w:b/>
          <w:lang w:eastAsia="cs-CZ"/>
        </w:rPr>
        <w:t>ZDOBENÍ</w:t>
      </w:r>
    </w:p>
    <w:p w:rsidR="00915E56" w:rsidRPr="00915E56" w:rsidRDefault="00F865B6" w:rsidP="00143728">
      <w:pPr>
        <w:pStyle w:val="Normlnweb"/>
        <w:ind w:right="-567"/>
        <w:jc w:val="both"/>
        <w:rPr>
          <w:rFonts w:ascii="Arial" w:hAnsi="Arial" w:cs="Arial"/>
          <w:sz w:val="22"/>
          <w:szCs w:val="22"/>
        </w:rPr>
      </w:pPr>
      <w:r w:rsidRPr="00F865B6">
        <w:rPr>
          <w:rFonts w:ascii="Arial" w:hAnsi="Arial" w:cs="Arial"/>
          <w:sz w:val="22"/>
          <w:szCs w:val="22"/>
        </w:rPr>
        <w:t>Římané milovali drahocenné šperky a přepychové oděvy. Nadměrné výdaje se pokoušela omezit řada zákonů.</w:t>
      </w:r>
      <w:r w:rsidR="00915E56" w:rsidRPr="00143728">
        <w:rPr>
          <w:rFonts w:ascii="Arial" w:hAnsi="Arial" w:cs="Arial"/>
          <w:sz w:val="22"/>
          <w:szCs w:val="22"/>
        </w:rPr>
        <w:t xml:space="preserve"> </w:t>
      </w:r>
      <w:r w:rsidR="00143728" w:rsidRPr="00143728">
        <w:rPr>
          <w:rFonts w:ascii="Arial" w:hAnsi="Arial" w:cs="Arial"/>
          <w:sz w:val="22"/>
          <w:szCs w:val="22"/>
        </w:rPr>
        <w:t>Až do konce 3. století př. Kr. nosili Římané dlouhé vlasy i vousy. Od té doby se stalo zvykem nosit vlasy krátce střižené, vousy si starší holili, mladší přistřihovali. Jen v zármutku se vousy neholily ani nestříhaly. Dlouhé vlasy se potom vyskytovaly jen u nedospělých chlapců a otroků. Ženy věnovaly pěstění účesu a barvě vlasů velkou péči a užívaly k tomu všelijakých prostředků jako dnes.</w:t>
      </w:r>
      <w:r w:rsidR="00915E56" w:rsidRPr="00143728">
        <w:rPr>
          <w:rFonts w:ascii="Arial" w:hAnsi="Arial" w:cs="Arial"/>
          <w:sz w:val="22"/>
          <w:szCs w:val="22"/>
        </w:rPr>
        <w:t xml:space="preserve"> </w:t>
      </w:r>
      <w:r w:rsidR="00143728" w:rsidRPr="00143728">
        <w:rPr>
          <w:rFonts w:ascii="Arial" w:hAnsi="Arial" w:cs="Arial"/>
          <w:sz w:val="22"/>
          <w:szCs w:val="22"/>
        </w:rPr>
        <w:t>(</w:t>
      </w:r>
      <w:r w:rsidR="00143728" w:rsidRPr="00143728">
        <w:rPr>
          <w:rFonts w:ascii="Arial" w:hAnsi="Arial" w:cs="Arial"/>
          <w:i/>
          <w:sz w:val="22"/>
          <w:szCs w:val="22"/>
        </w:rPr>
        <w:t>zjistila Bětka</w:t>
      </w:r>
      <w:r w:rsidR="00143728" w:rsidRPr="00143728">
        <w:rPr>
          <w:rFonts w:ascii="Arial" w:hAnsi="Arial" w:cs="Arial"/>
          <w:sz w:val="22"/>
          <w:szCs w:val="22"/>
        </w:rPr>
        <w:t xml:space="preserve">) </w:t>
      </w:r>
      <w:r w:rsidR="00915E56" w:rsidRPr="00915E56">
        <w:rPr>
          <w:rFonts w:ascii="Arial" w:hAnsi="Arial" w:cs="Arial"/>
          <w:sz w:val="22"/>
          <w:szCs w:val="22"/>
        </w:rPr>
        <w:t xml:space="preserve">Ženy se rády líčily. Některé si dávaly barvit vlasy na blond a zejména za císařství si nechávaly od otrokyň česat složité účesy. </w:t>
      </w:r>
    </w:p>
    <w:p w:rsidR="005F62F4" w:rsidRPr="00143728" w:rsidRDefault="005F62F4" w:rsidP="00143728">
      <w:pPr>
        <w:spacing w:before="100" w:beforeAutospacing="1" w:after="100" w:afterAutospacing="1" w:line="240" w:lineRule="auto"/>
        <w:ind w:right="-567"/>
        <w:jc w:val="both"/>
        <w:rPr>
          <w:rFonts w:ascii="Arial" w:eastAsia="Times New Roman" w:hAnsi="Arial" w:cs="Arial"/>
          <w:lang w:eastAsia="cs-CZ"/>
        </w:rPr>
      </w:pPr>
      <w:r w:rsidRPr="005F62F4">
        <w:rPr>
          <w:rFonts w:ascii="Arial" w:eastAsia="Times New Roman" w:hAnsi="Arial" w:cs="Arial"/>
          <w:lang w:eastAsia="cs-CZ"/>
        </w:rPr>
        <w:lastRenderedPageBreak/>
        <w:t xml:space="preserve">Šperk měl v Římě funkci praktickou, nejčastějším byla </w:t>
      </w:r>
      <w:r w:rsidRPr="005F62F4">
        <w:rPr>
          <w:rFonts w:ascii="Arial" w:eastAsia="Times New Roman" w:hAnsi="Arial" w:cs="Arial"/>
          <w:b/>
          <w:lang w:eastAsia="cs-CZ"/>
        </w:rPr>
        <w:t>brož</w:t>
      </w:r>
      <w:r w:rsidRPr="005F62F4">
        <w:rPr>
          <w:rFonts w:ascii="Arial" w:eastAsia="Times New Roman" w:hAnsi="Arial" w:cs="Arial"/>
          <w:lang w:eastAsia="cs-CZ"/>
        </w:rPr>
        <w:t xml:space="preserve">, jež sloužila k sepínání šatů. Dalším byl pak </w:t>
      </w:r>
      <w:r w:rsidRPr="005F62F4">
        <w:rPr>
          <w:rFonts w:ascii="Arial" w:eastAsia="Times New Roman" w:hAnsi="Arial" w:cs="Arial"/>
          <w:b/>
          <w:lang w:eastAsia="cs-CZ"/>
        </w:rPr>
        <w:t>prsten</w:t>
      </w:r>
      <w:r w:rsidRPr="005F62F4">
        <w:rPr>
          <w:rFonts w:ascii="Arial" w:eastAsia="Times New Roman" w:hAnsi="Arial" w:cs="Arial"/>
          <w:lang w:eastAsia="cs-CZ"/>
        </w:rPr>
        <w:t xml:space="preserve">, který byl používán k pečetění důležitých dokumentů. </w:t>
      </w:r>
      <w:r w:rsidR="00F865B6" w:rsidRPr="00143728">
        <w:rPr>
          <w:rFonts w:ascii="Arial" w:eastAsia="Times New Roman" w:hAnsi="Arial" w:cs="Arial"/>
          <w:lang w:eastAsia="cs-CZ"/>
        </w:rPr>
        <w:t>Ženy nosily např. kroužky na kotnících, náušnice, náhrdelníky…</w:t>
      </w:r>
      <w:r w:rsidR="00343B4A">
        <w:rPr>
          <w:rFonts w:ascii="Arial" w:eastAsia="Times New Roman" w:hAnsi="Arial" w:cs="Arial"/>
          <w:lang w:eastAsia="cs-CZ"/>
        </w:rPr>
        <w:t xml:space="preserve"> </w:t>
      </w:r>
      <w:r w:rsidRPr="005F62F4">
        <w:rPr>
          <w:rFonts w:ascii="Arial" w:eastAsia="Times New Roman" w:hAnsi="Arial" w:cs="Arial"/>
          <w:lang w:eastAsia="cs-CZ"/>
        </w:rPr>
        <w:t>Jelikož Římané dobyli většinu Evropy, měli obrovskou dostupnost materiálu, ze kterých své výrobky zhotovovali. První ozdoby byly z bronzu, skla, per</w:t>
      </w:r>
      <w:r w:rsidRPr="00143728">
        <w:rPr>
          <w:rFonts w:ascii="Arial" w:eastAsia="Times New Roman" w:hAnsi="Arial" w:cs="Arial"/>
          <w:lang w:eastAsia="cs-CZ"/>
        </w:rPr>
        <w:t>el</w:t>
      </w:r>
      <w:r w:rsidRPr="005F62F4">
        <w:rPr>
          <w:rFonts w:ascii="Arial" w:eastAsia="Times New Roman" w:hAnsi="Arial" w:cs="Arial"/>
          <w:lang w:eastAsia="cs-CZ"/>
        </w:rPr>
        <w:t xml:space="preserve">, kostí či zkamenělého dřeva. V následujících letech začali využívat </w:t>
      </w:r>
      <w:r w:rsidRPr="00143728">
        <w:rPr>
          <w:rFonts w:ascii="Arial" w:eastAsia="Times New Roman" w:hAnsi="Arial" w:cs="Arial"/>
          <w:lang w:eastAsia="cs-CZ"/>
        </w:rPr>
        <w:t xml:space="preserve">i </w:t>
      </w:r>
      <w:r w:rsidRPr="005F62F4">
        <w:rPr>
          <w:rFonts w:ascii="Arial" w:eastAsia="Times New Roman" w:hAnsi="Arial" w:cs="Arial"/>
          <w:lang w:eastAsia="cs-CZ"/>
        </w:rPr>
        <w:t>zlato.</w:t>
      </w:r>
      <w:r w:rsidRPr="00143728">
        <w:rPr>
          <w:rFonts w:ascii="Arial" w:eastAsia="Times New Roman" w:hAnsi="Arial" w:cs="Arial"/>
          <w:lang w:eastAsia="cs-CZ"/>
        </w:rPr>
        <w:t xml:space="preserve"> </w:t>
      </w:r>
      <w:r w:rsidRPr="005F62F4">
        <w:rPr>
          <w:rFonts w:ascii="Arial" w:eastAsia="Times New Roman" w:hAnsi="Arial" w:cs="Arial"/>
          <w:lang w:eastAsia="cs-CZ"/>
        </w:rPr>
        <w:t xml:space="preserve">Později si své šperky začali Římané zdobit diamanty, smaragdy, jantary i safíry, které byly ze Srí Lanky. Obdobně jako v Řecku i v Římě používali šperky jako ochranu proti zlu. </w:t>
      </w:r>
      <w:r w:rsidR="00F865B6" w:rsidRPr="00143728">
        <w:rPr>
          <w:rFonts w:ascii="Arial" w:eastAsia="Times New Roman" w:hAnsi="Arial" w:cs="Arial"/>
          <w:lang w:eastAsia="cs-CZ"/>
        </w:rPr>
        <w:t>(</w:t>
      </w:r>
      <w:r w:rsidR="00F865B6" w:rsidRPr="00143728">
        <w:rPr>
          <w:rFonts w:ascii="Arial" w:eastAsia="Times New Roman" w:hAnsi="Arial" w:cs="Arial"/>
          <w:i/>
          <w:lang w:eastAsia="cs-CZ"/>
        </w:rPr>
        <w:t xml:space="preserve">vypátrala </w:t>
      </w:r>
      <w:proofErr w:type="spellStart"/>
      <w:r w:rsidR="00F865B6" w:rsidRPr="00143728">
        <w:rPr>
          <w:rFonts w:ascii="Arial" w:eastAsia="Times New Roman" w:hAnsi="Arial" w:cs="Arial"/>
          <w:i/>
          <w:lang w:eastAsia="cs-CZ"/>
        </w:rPr>
        <w:t>Natka</w:t>
      </w:r>
      <w:proofErr w:type="spellEnd"/>
      <w:r w:rsidR="00F865B6" w:rsidRPr="00143728">
        <w:rPr>
          <w:rFonts w:ascii="Arial" w:eastAsia="Times New Roman" w:hAnsi="Arial" w:cs="Arial"/>
          <w:i/>
          <w:lang w:eastAsia="cs-CZ"/>
        </w:rPr>
        <w:t>)</w:t>
      </w:r>
    </w:p>
    <w:p w:rsidR="00343B4A" w:rsidRPr="00EB3603" w:rsidRDefault="00343B4A" w:rsidP="00343B4A">
      <w:pPr>
        <w:spacing w:before="100" w:beforeAutospacing="1" w:after="100" w:afterAutospacing="1" w:line="240" w:lineRule="auto"/>
        <w:rPr>
          <w:rFonts w:ascii="Arial" w:eastAsia="Times New Roman" w:hAnsi="Arial" w:cs="Arial"/>
          <w:sz w:val="26"/>
          <w:szCs w:val="26"/>
          <w:lang w:eastAsia="cs-CZ"/>
        </w:rPr>
      </w:pPr>
      <w:r>
        <w:rPr>
          <w:rFonts w:ascii="Arial" w:eastAsia="Times New Roman" w:hAnsi="Arial" w:cs="Arial"/>
          <w:b/>
          <w:bCs/>
          <w:sz w:val="26"/>
          <w:szCs w:val="26"/>
          <w:lang w:eastAsia="cs-CZ"/>
        </w:rPr>
        <w:t>POSTAVENÍ ŽEN V ŘÍMSKÉ SPOLEČNOSTI</w:t>
      </w:r>
      <w:r w:rsidRPr="003969CA">
        <w:rPr>
          <w:rFonts w:ascii="Arial" w:eastAsia="Times New Roman" w:hAnsi="Arial" w:cs="Arial"/>
          <w:sz w:val="26"/>
          <w:szCs w:val="26"/>
          <w:lang w:eastAsia="cs-CZ"/>
        </w:rPr>
        <w:t xml:space="preserve"> </w:t>
      </w:r>
    </w:p>
    <w:p w:rsidR="00343B4A" w:rsidRDefault="00343B4A" w:rsidP="00493D05">
      <w:pPr>
        <w:spacing w:before="100" w:beforeAutospacing="1" w:after="100" w:afterAutospacing="1" w:line="240" w:lineRule="auto"/>
        <w:rPr>
          <w:rFonts w:ascii="Times New Roman" w:eastAsia="Times New Roman" w:hAnsi="Times New Roman" w:cs="Times New Roman"/>
          <w:sz w:val="24"/>
          <w:szCs w:val="24"/>
          <w:lang w:eastAsia="cs-CZ"/>
        </w:rPr>
      </w:pPr>
      <w:r w:rsidRPr="00EB3603">
        <w:rPr>
          <w:rFonts w:ascii="Arial" w:hAnsi="Arial" w:cs="Arial"/>
          <w:b/>
          <w:u w:val="single"/>
        </w:rPr>
        <w:t>Badatelský tým</w:t>
      </w:r>
      <w:r w:rsidRPr="00EB3603">
        <w:rPr>
          <w:rFonts w:ascii="Arial" w:hAnsi="Arial" w:cs="Arial"/>
        </w:rPr>
        <w:t xml:space="preserve">: </w:t>
      </w:r>
      <w:r w:rsidRPr="003969CA">
        <w:rPr>
          <w:rFonts w:ascii="Times New Roman" w:eastAsia="Times New Roman" w:hAnsi="Times New Roman" w:cs="Times New Roman"/>
          <w:sz w:val="24"/>
          <w:szCs w:val="24"/>
          <w:lang w:eastAsia="cs-CZ"/>
        </w:rPr>
        <w:t>Zuzka H., Johanka K., Andrea K., Saša U., Niky V.</w:t>
      </w:r>
    </w:p>
    <w:p w:rsidR="00343B4A" w:rsidRPr="00EB3603" w:rsidRDefault="00343B4A" w:rsidP="00343B4A">
      <w:pPr>
        <w:spacing w:before="100" w:beforeAutospacing="1" w:after="100" w:afterAutospacing="1" w:line="240" w:lineRule="auto"/>
        <w:rPr>
          <w:rFonts w:ascii="Arial" w:eastAsia="Times New Roman" w:hAnsi="Arial" w:cs="Arial"/>
          <w:b/>
          <w:lang w:eastAsia="cs-CZ"/>
        </w:rPr>
      </w:pPr>
      <w:r w:rsidRPr="00EB3603">
        <w:rPr>
          <w:rFonts w:ascii="Arial" w:eastAsia="Times New Roman" w:hAnsi="Arial" w:cs="Arial"/>
          <w:b/>
          <w:lang w:eastAsia="cs-CZ"/>
        </w:rPr>
        <w:t>CO MYSLÍTE? ODHADNĚTE! PRAVDA, NEBO LEŽ?</w:t>
      </w:r>
    </w:p>
    <w:p w:rsidR="00343B4A" w:rsidRDefault="00343B4A" w:rsidP="006D6AD8">
      <w:pPr>
        <w:pStyle w:val="Odstavecseseznamem"/>
        <w:numPr>
          <w:ilvl w:val="0"/>
          <w:numId w:val="5"/>
        </w:numPr>
        <w:spacing w:before="100" w:beforeAutospacing="1" w:after="100" w:afterAutospacing="1" w:line="240" w:lineRule="auto"/>
        <w:ind w:right="-993"/>
        <w:rPr>
          <w:rFonts w:ascii="Arial" w:eastAsia="Times New Roman" w:hAnsi="Arial" w:cs="Arial"/>
          <w:lang w:eastAsia="cs-CZ"/>
        </w:rPr>
      </w:pPr>
      <w:r w:rsidRPr="00EB3603">
        <w:rPr>
          <w:rFonts w:ascii="Arial" w:eastAsia="Times New Roman" w:hAnsi="Arial" w:cs="Arial"/>
          <w:lang w:eastAsia="cs-CZ"/>
        </w:rPr>
        <w:t xml:space="preserve">Římané </w:t>
      </w:r>
      <w:r w:rsidR="006D6AD8">
        <w:rPr>
          <w:rFonts w:ascii="Arial" w:eastAsia="Times New Roman" w:hAnsi="Arial" w:cs="Arial"/>
          <w:lang w:eastAsia="cs-CZ"/>
        </w:rPr>
        <w:t>měli stejně jako Řekové v domech oddělené části pro muže a ženy</w:t>
      </w:r>
      <w:r w:rsidRPr="00EB3603">
        <w:rPr>
          <w:rFonts w:ascii="Arial" w:eastAsia="Times New Roman" w:hAnsi="Arial" w:cs="Arial"/>
          <w:lang w:eastAsia="cs-CZ"/>
        </w:rPr>
        <w:t>.</w:t>
      </w:r>
      <w:r>
        <w:rPr>
          <w:rFonts w:ascii="Arial" w:eastAsia="Times New Roman" w:hAnsi="Arial" w:cs="Arial"/>
          <w:lang w:eastAsia="cs-CZ"/>
        </w:rPr>
        <w:tab/>
        <w:t>ANO / NE</w:t>
      </w:r>
    </w:p>
    <w:p w:rsidR="006D6AD8" w:rsidRDefault="006D6AD8" w:rsidP="006D6AD8">
      <w:pPr>
        <w:pStyle w:val="Odstavecseseznamem"/>
        <w:numPr>
          <w:ilvl w:val="0"/>
          <w:numId w:val="5"/>
        </w:numPr>
        <w:spacing w:before="100" w:beforeAutospacing="1" w:after="100" w:afterAutospacing="1" w:line="240" w:lineRule="auto"/>
        <w:ind w:right="-993"/>
        <w:rPr>
          <w:rFonts w:ascii="Arial" w:eastAsia="Times New Roman" w:hAnsi="Arial" w:cs="Arial"/>
          <w:lang w:eastAsia="cs-CZ"/>
        </w:rPr>
      </w:pPr>
      <w:r>
        <w:rPr>
          <w:rFonts w:ascii="Arial" w:eastAsia="Times New Roman" w:hAnsi="Arial" w:cs="Arial"/>
          <w:lang w:eastAsia="cs-CZ"/>
        </w:rPr>
        <w:t>Úkolem ženy byla péče o domácnost</w:t>
      </w:r>
      <w:r w:rsidR="00493D05">
        <w:rPr>
          <w:rFonts w:ascii="Arial" w:eastAsia="Times New Roman" w:hAnsi="Arial" w:cs="Arial"/>
          <w:lang w:eastAsia="cs-CZ"/>
        </w:rPr>
        <w:t xml:space="preserve"> a</w:t>
      </w:r>
      <w:r>
        <w:rPr>
          <w:rFonts w:ascii="Arial" w:eastAsia="Times New Roman" w:hAnsi="Arial" w:cs="Arial"/>
          <w:lang w:eastAsia="cs-CZ"/>
        </w:rPr>
        <w:t xml:space="preserve"> v</w:t>
      </w:r>
      <w:r w:rsidR="00493D05">
        <w:rPr>
          <w:rFonts w:ascii="Arial" w:eastAsia="Times New Roman" w:hAnsi="Arial" w:cs="Arial"/>
          <w:lang w:eastAsia="cs-CZ"/>
        </w:rPr>
        <w:t>ý</w:t>
      </w:r>
      <w:r>
        <w:rPr>
          <w:rFonts w:ascii="Arial" w:eastAsia="Times New Roman" w:hAnsi="Arial" w:cs="Arial"/>
          <w:lang w:eastAsia="cs-CZ"/>
        </w:rPr>
        <w:t>chov</w:t>
      </w:r>
      <w:r w:rsidR="00493D05">
        <w:rPr>
          <w:rFonts w:ascii="Arial" w:eastAsia="Times New Roman" w:hAnsi="Arial" w:cs="Arial"/>
          <w:lang w:eastAsia="cs-CZ"/>
        </w:rPr>
        <w:t>a</w:t>
      </w:r>
      <w:r>
        <w:rPr>
          <w:rFonts w:ascii="Arial" w:eastAsia="Times New Roman" w:hAnsi="Arial" w:cs="Arial"/>
          <w:lang w:eastAsia="cs-CZ"/>
        </w:rPr>
        <w:t xml:space="preserve"> dětí.</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ANO / NE</w:t>
      </w:r>
    </w:p>
    <w:p w:rsidR="006D6AD8" w:rsidRDefault="006D6AD8" w:rsidP="006D6AD8">
      <w:pPr>
        <w:pStyle w:val="Odstavecseseznamem"/>
        <w:numPr>
          <w:ilvl w:val="0"/>
          <w:numId w:val="5"/>
        </w:numPr>
        <w:spacing w:before="100" w:beforeAutospacing="1" w:after="100" w:afterAutospacing="1" w:line="240" w:lineRule="auto"/>
        <w:ind w:right="-993"/>
        <w:rPr>
          <w:rFonts w:ascii="Arial" w:eastAsia="Times New Roman" w:hAnsi="Arial" w:cs="Arial"/>
          <w:lang w:eastAsia="cs-CZ"/>
        </w:rPr>
      </w:pPr>
      <w:r>
        <w:rPr>
          <w:rFonts w:ascii="Arial" w:eastAsia="Times New Roman" w:hAnsi="Arial" w:cs="Arial"/>
          <w:lang w:eastAsia="cs-CZ"/>
        </w:rPr>
        <w:t>Ženy v Římě si mohly svobodně zvolit manžela.</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t>ANO / NE</w:t>
      </w:r>
    </w:p>
    <w:p w:rsidR="006D6AD8" w:rsidRPr="00EB3603" w:rsidRDefault="006D6AD8" w:rsidP="006D6AD8">
      <w:pPr>
        <w:pStyle w:val="Odstavecseseznamem"/>
        <w:numPr>
          <w:ilvl w:val="0"/>
          <w:numId w:val="5"/>
        </w:numPr>
        <w:spacing w:before="100" w:beforeAutospacing="1" w:after="100" w:afterAutospacing="1" w:line="240" w:lineRule="auto"/>
        <w:ind w:right="-993"/>
        <w:rPr>
          <w:rFonts w:ascii="Arial" w:eastAsia="Times New Roman" w:hAnsi="Arial" w:cs="Arial"/>
          <w:lang w:eastAsia="cs-CZ"/>
        </w:rPr>
      </w:pPr>
      <w:r>
        <w:rPr>
          <w:rFonts w:ascii="Arial" w:eastAsia="Times New Roman" w:hAnsi="Arial" w:cs="Arial"/>
          <w:lang w:eastAsia="cs-CZ"/>
        </w:rPr>
        <w:t>Ženám byla postupem času poskytnuta všechna občanská práva.</w:t>
      </w:r>
      <w:r>
        <w:rPr>
          <w:rFonts w:ascii="Arial" w:eastAsia="Times New Roman" w:hAnsi="Arial" w:cs="Arial"/>
          <w:lang w:eastAsia="cs-CZ"/>
        </w:rPr>
        <w:tab/>
      </w:r>
      <w:r>
        <w:rPr>
          <w:rFonts w:ascii="Arial" w:eastAsia="Times New Roman" w:hAnsi="Arial" w:cs="Arial"/>
          <w:lang w:eastAsia="cs-CZ"/>
        </w:rPr>
        <w:tab/>
        <w:t>ANO / NE</w:t>
      </w:r>
      <w:r>
        <w:rPr>
          <w:rFonts w:ascii="Arial" w:eastAsia="Times New Roman" w:hAnsi="Arial" w:cs="Arial"/>
          <w:lang w:eastAsia="cs-CZ"/>
        </w:rPr>
        <w:tab/>
      </w:r>
    </w:p>
    <w:p w:rsidR="000F6EC3" w:rsidRPr="006D6AD8" w:rsidRDefault="000F6EC3" w:rsidP="0087354F">
      <w:pPr>
        <w:pStyle w:val="Normlnweb"/>
        <w:ind w:right="-567"/>
        <w:jc w:val="both"/>
        <w:rPr>
          <w:rFonts w:ascii="Arial" w:hAnsi="Arial" w:cs="Arial"/>
          <w:sz w:val="22"/>
          <w:szCs w:val="22"/>
        </w:rPr>
      </w:pPr>
      <w:r w:rsidRPr="000F6EC3">
        <w:rPr>
          <w:rFonts w:ascii="Arial" w:hAnsi="Arial" w:cs="Arial"/>
          <w:sz w:val="22"/>
          <w:szCs w:val="22"/>
        </w:rPr>
        <w:t xml:space="preserve">Římská společnost byla patriarchální – což znamená, že hlavní postavení měl muž. </w:t>
      </w:r>
      <w:r w:rsidR="00343B4A" w:rsidRPr="006D6AD8">
        <w:rPr>
          <w:rFonts w:ascii="Arial" w:hAnsi="Arial" w:cs="Arial"/>
          <w:sz w:val="22"/>
          <w:szCs w:val="22"/>
        </w:rPr>
        <w:t xml:space="preserve">Ženy </w:t>
      </w:r>
      <w:r w:rsidRPr="006D6AD8">
        <w:rPr>
          <w:rFonts w:ascii="Arial" w:hAnsi="Arial" w:cs="Arial"/>
          <w:sz w:val="22"/>
          <w:szCs w:val="22"/>
        </w:rPr>
        <w:t>b</w:t>
      </w:r>
      <w:r w:rsidR="00343B4A" w:rsidRPr="006D6AD8">
        <w:rPr>
          <w:rFonts w:ascii="Arial" w:hAnsi="Arial" w:cs="Arial"/>
          <w:sz w:val="22"/>
          <w:szCs w:val="22"/>
        </w:rPr>
        <w:t>y</w:t>
      </w:r>
      <w:r w:rsidRPr="006D6AD8">
        <w:rPr>
          <w:rFonts w:ascii="Arial" w:hAnsi="Arial" w:cs="Arial"/>
          <w:sz w:val="22"/>
          <w:szCs w:val="22"/>
        </w:rPr>
        <w:t>ly</w:t>
      </w:r>
      <w:r w:rsidR="00343B4A" w:rsidRPr="006D6AD8">
        <w:rPr>
          <w:rFonts w:ascii="Arial" w:hAnsi="Arial" w:cs="Arial"/>
          <w:sz w:val="22"/>
          <w:szCs w:val="22"/>
        </w:rPr>
        <w:t xml:space="preserve"> sice považovány za fyzické osoby na rozdíl od otroků, ale v domě vládl muž. </w:t>
      </w:r>
      <w:r w:rsidR="006D6AD8" w:rsidRPr="006D6AD8">
        <w:rPr>
          <w:rFonts w:ascii="Arial" w:hAnsi="Arial" w:cs="Arial"/>
          <w:sz w:val="22"/>
          <w:szCs w:val="22"/>
        </w:rPr>
        <w:t>Hlavní úlohou ženy bylo starat se o domácnost a vychovávat a rodit děti. Za nejžádanější ctnosti žen byly pokládány vlastnosti jako čistota, zbožnost, cudnost, znalost, předení nebo tkaní. (</w:t>
      </w:r>
      <w:r w:rsidR="006D6AD8" w:rsidRPr="006D6AD8">
        <w:rPr>
          <w:rFonts w:ascii="Arial" w:hAnsi="Arial" w:cs="Arial"/>
          <w:i/>
          <w:sz w:val="22"/>
          <w:szCs w:val="22"/>
        </w:rPr>
        <w:t>od Niky – tak, holky, která z vás by uspěla?)</w:t>
      </w:r>
      <w:r w:rsidR="006D6AD8">
        <w:rPr>
          <w:rFonts w:ascii="Arial" w:hAnsi="Arial" w:cs="Arial"/>
          <w:i/>
          <w:sz w:val="22"/>
          <w:szCs w:val="22"/>
        </w:rPr>
        <w:t xml:space="preserve"> </w:t>
      </w:r>
      <w:r w:rsidR="00343B4A" w:rsidRPr="006D6AD8">
        <w:rPr>
          <w:rFonts w:ascii="Arial" w:hAnsi="Arial" w:cs="Arial"/>
          <w:sz w:val="22"/>
          <w:szCs w:val="22"/>
        </w:rPr>
        <w:t xml:space="preserve">V rámci římského domu neexistovaly žádné prostory určené jen pro jedno pohlaví (na rozdíl od domu Řeků). Žena mohla společně s mužem stolovat nebo třeba přijímat návštěvy. </w:t>
      </w:r>
      <w:r w:rsidRPr="006D6AD8">
        <w:rPr>
          <w:rFonts w:ascii="Arial" w:hAnsi="Arial" w:cs="Arial"/>
          <w:sz w:val="22"/>
          <w:szCs w:val="22"/>
        </w:rPr>
        <w:t>(</w:t>
      </w:r>
      <w:r w:rsidRPr="006D6AD8">
        <w:rPr>
          <w:rFonts w:ascii="Arial" w:hAnsi="Arial" w:cs="Arial"/>
          <w:i/>
          <w:sz w:val="22"/>
          <w:szCs w:val="22"/>
        </w:rPr>
        <w:t>zjistila Johanka</w:t>
      </w:r>
      <w:r w:rsidRPr="006D6AD8">
        <w:rPr>
          <w:rFonts w:ascii="Arial" w:hAnsi="Arial" w:cs="Arial"/>
          <w:sz w:val="22"/>
          <w:szCs w:val="22"/>
        </w:rPr>
        <w:t>)</w:t>
      </w:r>
    </w:p>
    <w:p w:rsidR="000F6EC3" w:rsidRPr="000F6EC3" w:rsidRDefault="000F6EC3" w:rsidP="0087354F">
      <w:pPr>
        <w:spacing w:before="100" w:beforeAutospacing="1" w:after="100" w:afterAutospacing="1" w:line="240" w:lineRule="auto"/>
        <w:ind w:right="-567"/>
        <w:jc w:val="both"/>
        <w:rPr>
          <w:rFonts w:ascii="Arial" w:eastAsia="Times New Roman" w:hAnsi="Arial" w:cs="Arial"/>
          <w:lang w:eastAsia="cs-CZ"/>
        </w:rPr>
      </w:pPr>
      <w:r w:rsidRPr="006D6AD8">
        <w:rPr>
          <w:rFonts w:ascii="Arial" w:eastAsia="Times New Roman" w:hAnsi="Arial" w:cs="Arial"/>
          <w:lang w:eastAsia="cs-CZ"/>
        </w:rPr>
        <w:t>P</w:t>
      </w:r>
      <w:r w:rsidRPr="000F6EC3">
        <w:rPr>
          <w:rFonts w:ascii="Arial" w:eastAsia="Times New Roman" w:hAnsi="Arial" w:cs="Arial"/>
          <w:lang w:eastAsia="cs-CZ"/>
        </w:rPr>
        <w:t>rávní postavení v římské společnosti se sice v průběhu staletí postupně měnilo, avšak nikdy jim nebyla poskytnuta všechna občanská práva. Nesměly se proto účastnit voleb, zastávat státní či veřejné úřady</w:t>
      </w:r>
      <w:r w:rsidR="00F30098" w:rsidRPr="006D6AD8">
        <w:rPr>
          <w:rFonts w:ascii="Arial" w:eastAsia="Times New Roman" w:hAnsi="Arial" w:cs="Arial"/>
          <w:lang w:eastAsia="cs-CZ"/>
        </w:rPr>
        <w:t xml:space="preserve"> (</w:t>
      </w:r>
      <w:r w:rsidR="00F30098" w:rsidRPr="006D6AD8">
        <w:rPr>
          <w:rFonts w:ascii="Arial" w:eastAsia="Times New Roman" w:hAnsi="Arial" w:cs="Arial"/>
          <w:i/>
          <w:lang w:eastAsia="cs-CZ"/>
        </w:rPr>
        <w:t>informace od Zuzky</w:t>
      </w:r>
      <w:r w:rsidR="00F30098" w:rsidRPr="006D6AD8">
        <w:rPr>
          <w:rFonts w:ascii="Arial" w:eastAsia="Times New Roman" w:hAnsi="Arial" w:cs="Arial"/>
          <w:lang w:eastAsia="cs-CZ"/>
        </w:rPr>
        <w:t>)</w:t>
      </w:r>
      <w:r w:rsidRPr="000F6EC3">
        <w:rPr>
          <w:rFonts w:ascii="Arial" w:eastAsia="Times New Roman" w:hAnsi="Arial" w:cs="Arial"/>
          <w:lang w:eastAsia="cs-CZ"/>
        </w:rPr>
        <w:t xml:space="preserve">, třebaže disponovaly právem vlastnit majetek. Teoreticky byly ženy takřka úplně podřízeny moci svého pátera </w:t>
      </w:r>
      <w:proofErr w:type="spellStart"/>
      <w:r w:rsidRPr="000F6EC3">
        <w:rPr>
          <w:rFonts w:ascii="Arial" w:eastAsia="Times New Roman" w:hAnsi="Arial" w:cs="Arial"/>
          <w:lang w:eastAsia="cs-CZ"/>
        </w:rPr>
        <w:t>famillias</w:t>
      </w:r>
      <w:proofErr w:type="spellEnd"/>
      <w:r w:rsidRPr="000F6EC3">
        <w:rPr>
          <w:rFonts w:ascii="Arial" w:eastAsia="Times New Roman" w:hAnsi="Arial" w:cs="Arial"/>
          <w:lang w:eastAsia="cs-CZ"/>
        </w:rPr>
        <w:t xml:space="preserve"> (otec rodiny), který v dobách republiky celkem běžně domlouval uzavření sňatku, jenž fungoval jako prostředek upevnění politických spojenectví. Pater </w:t>
      </w:r>
      <w:proofErr w:type="spellStart"/>
      <w:r w:rsidRPr="000F6EC3">
        <w:rPr>
          <w:rFonts w:ascii="Arial" w:eastAsia="Times New Roman" w:hAnsi="Arial" w:cs="Arial"/>
          <w:lang w:eastAsia="cs-CZ"/>
        </w:rPr>
        <w:t>famillias</w:t>
      </w:r>
      <w:proofErr w:type="spellEnd"/>
      <w:r w:rsidRPr="000F6EC3">
        <w:rPr>
          <w:rFonts w:ascii="Arial" w:eastAsia="Times New Roman" w:hAnsi="Arial" w:cs="Arial"/>
          <w:lang w:eastAsia="cs-CZ"/>
        </w:rPr>
        <w:t xml:space="preserve"> mohl svou dceru přinutit i k rozvodu a poté k uzavření nového sňatku s jiným mužem. </w:t>
      </w:r>
      <w:r w:rsidRPr="006D6AD8">
        <w:rPr>
          <w:rFonts w:ascii="Arial" w:eastAsia="Times New Roman" w:hAnsi="Arial" w:cs="Arial"/>
          <w:lang w:eastAsia="cs-CZ"/>
        </w:rPr>
        <w:t>(</w:t>
      </w:r>
      <w:r w:rsidRPr="006D6AD8">
        <w:rPr>
          <w:rFonts w:ascii="Arial" w:eastAsia="Times New Roman" w:hAnsi="Arial" w:cs="Arial"/>
          <w:i/>
          <w:lang w:eastAsia="cs-CZ"/>
        </w:rPr>
        <w:t>Vypátrala Andrea</w:t>
      </w:r>
      <w:r w:rsidRPr="006D6AD8">
        <w:rPr>
          <w:rFonts w:ascii="Arial" w:eastAsia="Times New Roman" w:hAnsi="Arial" w:cs="Arial"/>
          <w:lang w:eastAsia="cs-CZ"/>
        </w:rPr>
        <w:t xml:space="preserve">). Příkladem nerovného postavení bylo to, </w:t>
      </w:r>
      <w:r w:rsidRPr="006D6AD8">
        <w:rPr>
          <w:rFonts w:ascii="Arial" w:hAnsi="Arial" w:cs="Arial"/>
        </w:rPr>
        <w:t>že když manžel přistihl manželku při cizoložství, může ji bez milosti a bez rozporu se zákonem na místě zabít. Ovšem pokud žena přistihne svého manžela při stejné situaci, nemůže mu udělat vůbec nic, aniž by poté pro ni nenastaly nepříznivé následky</w:t>
      </w:r>
      <w:r w:rsidRPr="006D6AD8">
        <w:rPr>
          <w:rFonts w:ascii="Arial" w:hAnsi="Arial" w:cs="Arial"/>
          <w:i/>
        </w:rPr>
        <w:t>.</w:t>
      </w:r>
      <w:r w:rsidR="00F30098" w:rsidRPr="006D6AD8">
        <w:rPr>
          <w:rFonts w:ascii="Arial" w:hAnsi="Arial" w:cs="Arial"/>
          <w:i/>
        </w:rPr>
        <w:t xml:space="preserve"> (informace od Saši)</w:t>
      </w:r>
    </w:p>
    <w:p w:rsidR="00493D05" w:rsidRPr="009E4596" w:rsidRDefault="00493D05" w:rsidP="0087354F">
      <w:pPr>
        <w:spacing w:before="100" w:beforeAutospacing="1" w:after="100" w:afterAutospacing="1" w:line="240" w:lineRule="auto"/>
        <w:ind w:right="-567"/>
        <w:rPr>
          <w:rFonts w:ascii="Arial" w:eastAsia="Times New Roman" w:hAnsi="Arial" w:cs="Arial"/>
          <w:sz w:val="26"/>
          <w:szCs w:val="26"/>
          <w:lang w:eastAsia="cs-CZ"/>
        </w:rPr>
      </w:pPr>
      <w:r w:rsidRPr="009E4596">
        <w:rPr>
          <w:rFonts w:ascii="Arial" w:eastAsia="Times New Roman" w:hAnsi="Arial" w:cs="Arial"/>
          <w:b/>
          <w:bCs/>
          <w:sz w:val="26"/>
          <w:szCs w:val="26"/>
          <w:lang w:eastAsia="cs-CZ"/>
        </w:rPr>
        <w:t>VEŘEJNÝ ŽIVOT VE STAROVĚKÉM ŘÍMĚ</w:t>
      </w:r>
      <w:r w:rsidRPr="009E4596">
        <w:rPr>
          <w:rFonts w:ascii="Arial" w:eastAsia="Times New Roman" w:hAnsi="Arial" w:cs="Arial"/>
          <w:sz w:val="26"/>
          <w:szCs w:val="26"/>
          <w:lang w:eastAsia="cs-CZ"/>
        </w:rPr>
        <w:t xml:space="preserve"> </w:t>
      </w:r>
    </w:p>
    <w:p w:rsidR="00493D05" w:rsidRPr="009E4596" w:rsidRDefault="00493D05" w:rsidP="0087354F">
      <w:pPr>
        <w:spacing w:before="100" w:beforeAutospacing="1" w:after="100" w:afterAutospacing="1" w:line="240" w:lineRule="auto"/>
        <w:ind w:right="-567"/>
        <w:rPr>
          <w:rFonts w:ascii="Arial" w:eastAsia="Times New Roman" w:hAnsi="Arial" w:cs="Arial"/>
          <w:lang w:eastAsia="cs-CZ"/>
        </w:rPr>
      </w:pPr>
      <w:r w:rsidRPr="009E4596">
        <w:rPr>
          <w:rFonts w:ascii="Arial" w:hAnsi="Arial" w:cs="Arial"/>
          <w:b/>
          <w:u w:val="single"/>
        </w:rPr>
        <w:t>Badatelský tým</w:t>
      </w:r>
      <w:r w:rsidRPr="009E4596">
        <w:rPr>
          <w:rFonts w:ascii="Arial" w:hAnsi="Arial" w:cs="Arial"/>
        </w:rPr>
        <w:t xml:space="preserve">: </w:t>
      </w:r>
      <w:r w:rsidRPr="009E4596">
        <w:rPr>
          <w:rFonts w:ascii="Arial" w:eastAsia="Times New Roman" w:hAnsi="Arial" w:cs="Arial"/>
          <w:lang w:eastAsia="cs-CZ"/>
        </w:rPr>
        <w:t>Karel C., Ondra D., David Ch., Dan K., Matouš K., Pavlína S.</w:t>
      </w:r>
      <w:r w:rsidR="00B6443F">
        <w:rPr>
          <w:rFonts w:ascii="Arial" w:eastAsia="Times New Roman" w:hAnsi="Arial" w:cs="Arial"/>
          <w:lang w:eastAsia="cs-CZ"/>
        </w:rPr>
        <w:t>, Tonda P.</w:t>
      </w:r>
    </w:p>
    <w:p w:rsidR="00493D05" w:rsidRPr="009E4596" w:rsidRDefault="00493D05" w:rsidP="0087354F">
      <w:pPr>
        <w:spacing w:before="100" w:beforeAutospacing="1" w:after="100" w:afterAutospacing="1" w:line="240" w:lineRule="auto"/>
        <w:ind w:right="-567"/>
        <w:rPr>
          <w:rFonts w:ascii="Arial" w:eastAsia="Times New Roman" w:hAnsi="Arial" w:cs="Arial"/>
          <w:b/>
          <w:lang w:eastAsia="cs-CZ"/>
        </w:rPr>
      </w:pPr>
      <w:r w:rsidRPr="009E4596">
        <w:rPr>
          <w:rFonts w:ascii="Arial" w:eastAsia="Times New Roman" w:hAnsi="Arial" w:cs="Arial"/>
          <w:b/>
          <w:lang w:eastAsia="cs-CZ"/>
        </w:rPr>
        <w:t>CO MYSLÍTE? ODHADNĚTE! PRAVDA, NEBO LEŽ?</w:t>
      </w:r>
    </w:p>
    <w:p w:rsidR="00715B65" w:rsidRDefault="00715B65" w:rsidP="0087354F">
      <w:pPr>
        <w:pStyle w:val="Odstavecseseznamem"/>
        <w:numPr>
          <w:ilvl w:val="0"/>
          <w:numId w:val="7"/>
        </w:numPr>
        <w:spacing w:before="100" w:beforeAutospacing="1" w:after="100" w:afterAutospacing="1" w:line="240" w:lineRule="auto"/>
        <w:ind w:right="-567"/>
        <w:rPr>
          <w:rFonts w:ascii="Arial" w:eastAsia="Times New Roman" w:hAnsi="Arial" w:cs="Arial"/>
          <w:lang w:eastAsia="cs-CZ"/>
        </w:rPr>
      </w:pPr>
      <w:r>
        <w:rPr>
          <w:rFonts w:ascii="Arial" w:eastAsia="Times New Roman" w:hAnsi="Arial" w:cs="Arial"/>
          <w:lang w:eastAsia="cs-CZ"/>
        </w:rPr>
        <w:t>Římané navštěvovali divadla a gladiátorské hry zdarma.</w:t>
      </w:r>
      <w:r>
        <w:rPr>
          <w:rFonts w:ascii="Arial" w:eastAsia="Times New Roman" w:hAnsi="Arial" w:cs="Arial"/>
          <w:lang w:eastAsia="cs-CZ"/>
        </w:rPr>
        <w:tab/>
      </w:r>
      <w:r w:rsidRPr="009E4596">
        <w:rPr>
          <w:rFonts w:ascii="Arial" w:eastAsia="Times New Roman" w:hAnsi="Arial" w:cs="Arial"/>
          <w:lang w:eastAsia="cs-CZ"/>
        </w:rPr>
        <w:t>ANO / NE</w:t>
      </w:r>
    </w:p>
    <w:p w:rsidR="00493D05" w:rsidRDefault="00493D05" w:rsidP="0087354F">
      <w:pPr>
        <w:pStyle w:val="Odstavecseseznamem"/>
        <w:numPr>
          <w:ilvl w:val="0"/>
          <w:numId w:val="7"/>
        </w:numPr>
        <w:spacing w:before="100" w:beforeAutospacing="1" w:after="100" w:afterAutospacing="1" w:line="240" w:lineRule="auto"/>
        <w:ind w:right="-567"/>
        <w:rPr>
          <w:rFonts w:ascii="Arial" w:eastAsia="Times New Roman" w:hAnsi="Arial" w:cs="Arial"/>
          <w:lang w:eastAsia="cs-CZ"/>
        </w:rPr>
      </w:pPr>
      <w:r w:rsidRPr="009E4596">
        <w:rPr>
          <w:rFonts w:ascii="Arial" w:eastAsia="Times New Roman" w:hAnsi="Arial" w:cs="Arial"/>
          <w:lang w:eastAsia="cs-CZ"/>
        </w:rPr>
        <w:t xml:space="preserve">Římané měli </w:t>
      </w:r>
      <w:r w:rsidR="00715B65">
        <w:rPr>
          <w:rFonts w:ascii="Arial" w:eastAsia="Times New Roman" w:hAnsi="Arial" w:cs="Arial"/>
          <w:lang w:eastAsia="cs-CZ"/>
        </w:rPr>
        <w:t xml:space="preserve">zakázáno sázet. </w:t>
      </w:r>
      <w:r w:rsidR="00715B65">
        <w:rPr>
          <w:rFonts w:ascii="Arial" w:eastAsia="Times New Roman" w:hAnsi="Arial" w:cs="Arial"/>
          <w:lang w:eastAsia="cs-CZ"/>
        </w:rPr>
        <w:tab/>
      </w:r>
      <w:r w:rsidR="00715B65">
        <w:rPr>
          <w:rFonts w:ascii="Arial" w:eastAsia="Times New Roman" w:hAnsi="Arial" w:cs="Arial"/>
          <w:lang w:eastAsia="cs-CZ"/>
        </w:rPr>
        <w:tab/>
      </w:r>
      <w:r w:rsidR="00715B65">
        <w:rPr>
          <w:rFonts w:ascii="Arial" w:eastAsia="Times New Roman" w:hAnsi="Arial" w:cs="Arial"/>
          <w:lang w:eastAsia="cs-CZ"/>
        </w:rPr>
        <w:tab/>
      </w:r>
      <w:r w:rsidRPr="009E4596">
        <w:rPr>
          <w:rFonts w:ascii="Arial" w:eastAsia="Times New Roman" w:hAnsi="Arial" w:cs="Arial"/>
          <w:lang w:eastAsia="cs-CZ"/>
        </w:rPr>
        <w:tab/>
        <w:t>ANO / NE</w:t>
      </w:r>
    </w:p>
    <w:p w:rsidR="00715B65" w:rsidRDefault="00715B65" w:rsidP="0087354F">
      <w:pPr>
        <w:pStyle w:val="Odstavecseseznamem"/>
        <w:numPr>
          <w:ilvl w:val="0"/>
          <w:numId w:val="7"/>
        </w:numPr>
        <w:spacing w:before="100" w:beforeAutospacing="1" w:after="100" w:afterAutospacing="1" w:line="240" w:lineRule="auto"/>
        <w:ind w:right="-567"/>
        <w:rPr>
          <w:rFonts w:ascii="Arial" w:eastAsia="Times New Roman" w:hAnsi="Arial" w:cs="Arial"/>
          <w:lang w:eastAsia="cs-CZ"/>
        </w:rPr>
      </w:pPr>
      <w:r>
        <w:rPr>
          <w:rFonts w:ascii="Arial" w:eastAsia="Times New Roman" w:hAnsi="Arial" w:cs="Arial"/>
          <w:lang w:eastAsia="cs-CZ"/>
        </w:rPr>
        <w:t>Do římských lázní nemohli otroci.</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9E4596">
        <w:rPr>
          <w:rFonts w:ascii="Arial" w:eastAsia="Times New Roman" w:hAnsi="Arial" w:cs="Arial"/>
          <w:lang w:eastAsia="cs-CZ"/>
        </w:rPr>
        <w:t>ANO / NE</w:t>
      </w:r>
    </w:p>
    <w:p w:rsidR="00715B65" w:rsidRDefault="00715B65" w:rsidP="0087354F">
      <w:pPr>
        <w:pStyle w:val="Odstavecseseznamem"/>
        <w:numPr>
          <w:ilvl w:val="0"/>
          <w:numId w:val="7"/>
        </w:numPr>
        <w:spacing w:before="100" w:beforeAutospacing="1" w:after="100" w:afterAutospacing="1" w:line="240" w:lineRule="auto"/>
        <w:ind w:right="-567"/>
        <w:rPr>
          <w:rFonts w:ascii="Arial" w:eastAsia="Times New Roman" w:hAnsi="Arial" w:cs="Arial"/>
          <w:lang w:eastAsia="cs-CZ"/>
        </w:rPr>
      </w:pPr>
      <w:r>
        <w:rPr>
          <w:rFonts w:ascii="Arial" w:eastAsia="Times New Roman" w:hAnsi="Arial" w:cs="Arial"/>
          <w:lang w:eastAsia="cs-CZ"/>
        </w:rPr>
        <w:t>Římané hráli hru podobnou tenisu.</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9E4596">
        <w:rPr>
          <w:rFonts w:ascii="Arial" w:eastAsia="Times New Roman" w:hAnsi="Arial" w:cs="Arial"/>
          <w:lang w:eastAsia="cs-CZ"/>
        </w:rPr>
        <w:t>ANO / NE</w:t>
      </w:r>
    </w:p>
    <w:p w:rsidR="00715B65" w:rsidRPr="0087354F" w:rsidRDefault="00715B65" w:rsidP="0087354F">
      <w:pPr>
        <w:pStyle w:val="Odstavecseseznamem"/>
        <w:spacing w:before="100" w:beforeAutospacing="1" w:after="100" w:afterAutospacing="1" w:line="240" w:lineRule="auto"/>
        <w:ind w:right="-567"/>
        <w:rPr>
          <w:rFonts w:ascii="Arial" w:eastAsia="Times New Roman" w:hAnsi="Arial" w:cs="Arial"/>
          <w:sz w:val="2"/>
          <w:szCs w:val="2"/>
          <w:lang w:eastAsia="cs-CZ"/>
        </w:rPr>
      </w:pPr>
      <w:r>
        <w:rPr>
          <w:rFonts w:ascii="Arial" w:eastAsia="Times New Roman" w:hAnsi="Arial" w:cs="Arial"/>
          <w:lang w:eastAsia="cs-CZ"/>
        </w:rPr>
        <w:tab/>
      </w:r>
    </w:p>
    <w:p w:rsidR="009E4596" w:rsidRPr="007637F5" w:rsidRDefault="00493D05" w:rsidP="0087354F">
      <w:pPr>
        <w:pStyle w:val="Normlnweb"/>
        <w:ind w:right="-567"/>
        <w:jc w:val="both"/>
        <w:rPr>
          <w:rFonts w:ascii="Arial" w:hAnsi="Arial" w:cs="Arial"/>
          <w:sz w:val="22"/>
          <w:szCs w:val="22"/>
          <w:lang w:val="en-US"/>
        </w:rPr>
      </w:pPr>
      <w:r w:rsidRPr="007637F5">
        <w:rPr>
          <w:rFonts w:ascii="Arial" w:hAnsi="Arial" w:cs="Arial"/>
          <w:iCs/>
          <w:sz w:val="22"/>
          <w:szCs w:val="22"/>
        </w:rPr>
        <w:t>Římané pro trávení času znali tři termíny:</w:t>
      </w:r>
      <w:r w:rsidRPr="007637F5">
        <w:rPr>
          <w:rFonts w:ascii="Arial" w:hAnsi="Arial" w:cs="Arial"/>
          <w:iCs/>
          <w:sz w:val="22"/>
          <w:szCs w:val="22"/>
        </w:rPr>
        <w:t xml:space="preserve"> </w:t>
      </w:r>
      <w:proofErr w:type="spellStart"/>
      <w:r w:rsidRPr="007637F5">
        <w:rPr>
          <w:rFonts w:ascii="Arial" w:hAnsi="Arial" w:cs="Arial"/>
          <w:iCs/>
          <w:sz w:val="22"/>
          <w:szCs w:val="22"/>
        </w:rPr>
        <w:t>Officium</w:t>
      </w:r>
      <w:proofErr w:type="spellEnd"/>
      <w:r w:rsidRPr="007637F5">
        <w:rPr>
          <w:rFonts w:ascii="Arial" w:hAnsi="Arial" w:cs="Arial"/>
          <w:iCs/>
          <w:sz w:val="22"/>
          <w:szCs w:val="22"/>
        </w:rPr>
        <w:t xml:space="preserve"> – plnit </w:t>
      </w:r>
      <w:r w:rsidR="009E4596" w:rsidRPr="007637F5">
        <w:rPr>
          <w:rFonts w:ascii="Arial" w:hAnsi="Arial" w:cs="Arial"/>
          <w:iCs/>
          <w:sz w:val="22"/>
          <w:szCs w:val="22"/>
        </w:rPr>
        <w:t xml:space="preserve">veřejné </w:t>
      </w:r>
      <w:r w:rsidRPr="007637F5">
        <w:rPr>
          <w:rFonts w:ascii="Arial" w:hAnsi="Arial" w:cs="Arial"/>
          <w:iCs/>
          <w:sz w:val="22"/>
          <w:szCs w:val="22"/>
        </w:rPr>
        <w:t>povinnosti</w:t>
      </w:r>
      <w:r w:rsidR="009E4596" w:rsidRPr="007637F5">
        <w:rPr>
          <w:rFonts w:ascii="Arial" w:hAnsi="Arial" w:cs="Arial"/>
          <w:iCs/>
          <w:sz w:val="22"/>
          <w:szCs w:val="22"/>
        </w:rPr>
        <w:t xml:space="preserve">, </w:t>
      </w:r>
      <w:proofErr w:type="spellStart"/>
      <w:proofErr w:type="gramStart"/>
      <w:r w:rsidR="009E4596" w:rsidRPr="007637F5">
        <w:rPr>
          <w:rFonts w:ascii="Arial" w:hAnsi="Arial" w:cs="Arial"/>
          <w:iCs/>
          <w:sz w:val="22"/>
          <w:szCs w:val="22"/>
        </w:rPr>
        <w:t>N</w:t>
      </w:r>
      <w:r w:rsidRPr="007637F5">
        <w:rPr>
          <w:rFonts w:ascii="Arial" w:hAnsi="Arial" w:cs="Arial"/>
          <w:iCs/>
          <w:sz w:val="22"/>
          <w:szCs w:val="22"/>
        </w:rPr>
        <w:t>egotia</w:t>
      </w:r>
      <w:proofErr w:type="spellEnd"/>
      <w:r w:rsidR="009E4596" w:rsidRPr="007637F5">
        <w:rPr>
          <w:rFonts w:ascii="Arial" w:hAnsi="Arial" w:cs="Arial"/>
          <w:iCs/>
          <w:sz w:val="22"/>
          <w:szCs w:val="22"/>
        </w:rPr>
        <w:t xml:space="preserve"> - </w:t>
      </w:r>
      <w:r w:rsidRPr="007637F5">
        <w:rPr>
          <w:rFonts w:ascii="Arial" w:hAnsi="Arial" w:cs="Arial"/>
          <w:iCs/>
          <w:sz w:val="22"/>
          <w:szCs w:val="22"/>
        </w:rPr>
        <w:t>podnikání</w:t>
      </w:r>
      <w:proofErr w:type="gramEnd"/>
      <w:r w:rsidR="009E4596" w:rsidRPr="007637F5">
        <w:rPr>
          <w:rFonts w:ascii="Arial" w:hAnsi="Arial" w:cs="Arial"/>
          <w:iCs/>
          <w:sz w:val="22"/>
          <w:szCs w:val="22"/>
        </w:rPr>
        <w:t xml:space="preserve"> a</w:t>
      </w:r>
      <w:r w:rsidRPr="007637F5">
        <w:rPr>
          <w:rFonts w:ascii="Arial" w:hAnsi="Arial" w:cs="Arial"/>
          <w:iCs/>
          <w:sz w:val="22"/>
          <w:szCs w:val="22"/>
        </w:rPr>
        <w:t xml:space="preserve"> </w:t>
      </w:r>
      <w:proofErr w:type="spellStart"/>
      <w:r w:rsidRPr="007637F5">
        <w:rPr>
          <w:rFonts w:ascii="Arial" w:hAnsi="Arial" w:cs="Arial"/>
          <w:iCs/>
          <w:sz w:val="22"/>
          <w:szCs w:val="22"/>
        </w:rPr>
        <w:t>Otium</w:t>
      </w:r>
      <w:proofErr w:type="spellEnd"/>
      <w:r w:rsidRPr="007637F5">
        <w:rPr>
          <w:rFonts w:ascii="Arial" w:hAnsi="Arial" w:cs="Arial"/>
          <w:iCs/>
          <w:sz w:val="22"/>
          <w:szCs w:val="22"/>
        </w:rPr>
        <w:t xml:space="preserve"> - volný čas</w:t>
      </w:r>
      <w:r w:rsidR="009E4596" w:rsidRPr="007637F5">
        <w:rPr>
          <w:rFonts w:ascii="Arial" w:hAnsi="Arial" w:cs="Arial"/>
          <w:iCs/>
          <w:sz w:val="22"/>
          <w:szCs w:val="22"/>
        </w:rPr>
        <w:t xml:space="preserve"> - na ten zbýval prostor hlavně v lednu a únoru. (</w:t>
      </w:r>
      <w:r w:rsidR="009E4596" w:rsidRPr="007637F5">
        <w:rPr>
          <w:rFonts w:ascii="Arial" w:hAnsi="Arial" w:cs="Arial"/>
          <w:i/>
          <w:iCs/>
          <w:sz w:val="22"/>
          <w:szCs w:val="22"/>
        </w:rPr>
        <w:t>zjistil Karel</w:t>
      </w:r>
      <w:r w:rsidR="009E4596" w:rsidRPr="007637F5">
        <w:rPr>
          <w:rFonts w:ascii="Arial" w:hAnsi="Arial" w:cs="Arial"/>
          <w:iCs/>
          <w:sz w:val="22"/>
          <w:szCs w:val="22"/>
        </w:rPr>
        <w:t xml:space="preserve">) Římané navštěvovali </w:t>
      </w:r>
      <w:r w:rsidR="00082F41" w:rsidRPr="007637F5">
        <w:rPr>
          <w:rFonts w:ascii="Arial" w:hAnsi="Arial" w:cs="Arial"/>
          <w:iCs/>
          <w:sz w:val="22"/>
          <w:szCs w:val="22"/>
        </w:rPr>
        <w:t xml:space="preserve">ve svém volném čase </w:t>
      </w:r>
      <w:r w:rsidR="00715B65">
        <w:rPr>
          <w:rFonts w:ascii="Arial" w:hAnsi="Arial" w:cs="Arial"/>
          <w:iCs/>
          <w:sz w:val="22"/>
          <w:szCs w:val="22"/>
        </w:rPr>
        <w:t xml:space="preserve">např. </w:t>
      </w:r>
      <w:r w:rsidR="009E4596" w:rsidRPr="007637F5">
        <w:rPr>
          <w:rFonts w:ascii="Arial" w:hAnsi="Arial" w:cs="Arial"/>
          <w:iCs/>
          <w:sz w:val="22"/>
          <w:szCs w:val="22"/>
        </w:rPr>
        <w:t>gladiátorské hry</w:t>
      </w:r>
      <w:r w:rsidR="00082F41" w:rsidRPr="007637F5">
        <w:rPr>
          <w:rFonts w:ascii="Arial" w:hAnsi="Arial" w:cs="Arial"/>
          <w:iCs/>
          <w:sz w:val="22"/>
          <w:szCs w:val="22"/>
        </w:rPr>
        <w:t xml:space="preserve">. </w:t>
      </w:r>
      <w:r w:rsidR="00715B65">
        <w:rPr>
          <w:rFonts w:ascii="Arial" w:hAnsi="Arial" w:cs="Arial"/>
          <w:iCs/>
          <w:sz w:val="22"/>
          <w:szCs w:val="22"/>
        </w:rPr>
        <w:t xml:space="preserve">Chudé vrstvy je v rámci hesla „Chléb a hry“ navštěvovaly zdarma. </w:t>
      </w:r>
      <w:r w:rsidR="00082F41" w:rsidRPr="007637F5">
        <w:rPr>
          <w:rFonts w:ascii="Arial" w:hAnsi="Arial" w:cs="Arial"/>
          <w:iCs/>
          <w:sz w:val="22"/>
          <w:szCs w:val="22"/>
        </w:rPr>
        <w:t>Tyto souboje</w:t>
      </w:r>
      <w:r w:rsidR="00082F41" w:rsidRPr="00082F41">
        <w:rPr>
          <w:rFonts w:ascii="Arial" w:hAnsi="Arial" w:cs="Arial"/>
          <w:sz w:val="22"/>
          <w:szCs w:val="22"/>
        </w:rPr>
        <w:t xml:space="preserve"> se konaly v arénách zvanými „amfiteátr“</w:t>
      </w:r>
      <w:r w:rsidR="007637F5" w:rsidRPr="007637F5">
        <w:rPr>
          <w:rFonts w:ascii="Arial" w:hAnsi="Arial" w:cs="Arial"/>
          <w:sz w:val="22"/>
          <w:szCs w:val="22"/>
        </w:rPr>
        <w:t>,</w:t>
      </w:r>
      <w:r w:rsidR="00082F41" w:rsidRPr="00082F41">
        <w:rPr>
          <w:rFonts w:ascii="Arial" w:hAnsi="Arial" w:cs="Arial"/>
          <w:sz w:val="22"/>
          <w:szCs w:val="22"/>
        </w:rPr>
        <w:t xml:space="preserve"> nejznámější amfiteátr je „Koloseum“</w:t>
      </w:r>
      <w:r w:rsidR="00082F41" w:rsidRPr="007637F5">
        <w:rPr>
          <w:rFonts w:ascii="Arial" w:hAnsi="Arial" w:cs="Arial"/>
          <w:sz w:val="22"/>
          <w:szCs w:val="22"/>
        </w:rPr>
        <w:t>. Oblíbenou zábavou byla i návštěva</w:t>
      </w:r>
      <w:r w:rsidR="009E4596" w:rsidRPr="007637F5">
        <w:rPr>
          <w:rFonts w:ascii="Arial" w:hAnsi="Arial" w:cs="Arial"/>
          <w:iCs/>
          <w:sz w:val="22"/>
          <w:szCs w:val="22"/>
        </w:rPr>
        <w:t xml:space="preserve"> divadla</w:t>
      </w:r>
      <w:r w:rsidR="00082F41" w:rsidRPr="007637F5">
        <w:rPr>
          <w:rFonts w:ascii="Arial" w:hAnsi="Arial" w:cs="Arial"/>
          <w:iCs/>
          <w:sz w:val="22"/>
          <w:szCs w:val="22"/>
        </w:rPr>
        <w:t xml:space="preserve">. </w:t>
      </w:r>
      <w:r w:rsidR="007637F5" w:rsidRPr="007637F5">
        <w:rPr>
          <w:rFonts w:ascii="Arial" w:hAnsi="Arial" w:cs="Arial"/>
          <w:iCs/>
          <w:sz w:val="22"/>
          <w:szCs w:val="22"/>
        </w:rPr>
        <w:t>Hojně navštěvované byly i z</w:t>
      </w:r>
      <w:r w:rsidR="007637F5" w:rsidRPr="00082F41">
        <w:rPr>
          <w:rFonts w:ascii="Arial" w:hAnsi="Arial" w:cs="Arial"/>
          <w:sz w:val="22"/>
          <w:szCs w:val="22"/>
        </w:rPr>
        <w:t>ávody koňských čtyřspřeží v cirku (</w:t>
      </w:r>
      <w:r w:rsidR="007637F5" w:rsidRPr="007637F5">
        <w:rPr>
          <w:rFonts w:ascii="Arial" w:hAnsi="Arial" w:cs="Arial"/>
          <w:sz w:val="22"/>
          <w:szCs w:val="22"/>
        </w:rPr>
        <w:t xml:space="preserve">např. </w:t>
      </w:r>
      <w:proofErr w:type="spellStart"/>
      <w:r w:rsidR="007637F5" w:rsidRPr="00082F41">
        <w:rPr>
          <w:rFonts w:ascii="Arial" w:hAnsi="Arial" w:cs="Arial"/>
          <w:sz w:val="22"/>
          <w:szCs w:val="22"/>
        </w:rPr>
        <w:t>Circus</w:t>
      </w:r>
      <w:proofErr w:type="spellEnd"/>
      <w:r w:rsidR="007637F5" w:rsidRPr="00082F41">
        <w:rPr>
          <w:rFonts w:ascii="Arial" w:hAnsi="Arial" w:cs="Arial"/>
          <w:sz w:val="22"/>
          <w:szCs w:val="22"/>
        </w:rPr>
        <w:t xml:space="preserve"> </w:t>
      </w:r>
      <w:proofErr w:type="spellStart"/>
      <w:r w:rsidR="007637F5" w:rsidRPr="00082F41">
        <w:rPr>
          <w:rFonts w:ascii="Arial" w:hAnsi="Arial" w:cs="Arial"/>
          <w:sz w:val="22"/>
          <w:szCs w:val="22"/>
        </w:rPr>
        <w:t>maximus</w:t>
      </w:r>
      <w:proofErr w:type="spellEnd"/>
      <w:r w:rsidR="007637F5" w:rsidRPr="007637F5">
        <w:rPr>
          <w:rFonts w:ascii="Arial" w:hAnsi="Arial" w:cs="Arial"/>
          <w:sz w:val="22"/>
          <w:szCs w:val="22"/>
        </w:rPr>
        <w:t xml:space="preserve"> v Římě</w:t>
      </w:r>
      <w:r w:rsidR="007637F5" w:rsidRPr="00082F41">
        <w:rPr>
          <w:rFonts w:ascii="Arial" w:hAnsi="Arial" w:cs="Arial"/>
          <w:sz w:val="22"/>
          <w:szCs w:val="22"/>
        </w:rPr>
        <w:t xml:space="preserve">) – </w:t>
      </w:r>
      <w:r w:rsidR="007637F5" w:rsidRPr="007637F5">
        <w:rPr>
          <w:rFonts w:ascii="Arial" w:hAnsi="Arial" w:cs="Arial"/>
          <w:sz w:val="22"/>
          <w:szCs w:val="22"/>
        </w:rPr>
        <w:t xml:space="preserve">Římané sázeli a </w:t>
      </w:r>
      <w:r w:rsidR="007637F5" w:rsidRPr="00082F41">
        <w:rPr>
          <w:rFonts w:ascii="Arial" w:hAnsi="Arial" w:cs="Arial"/>
          <w:sz w:val="22"/>
          <w:szCs w:val="22"/>
        </w:rPr>
        <w:t xml:space="preserve">fandili jednotlivým stájím. </w:t>
      </w:r>
      <w:r w:rsidR="007637F5" w:rsidRPr="007637F5">
        <w:rPr>
          <w:rFonts w:ascii="Arial" w:hAnsi="Arial" w:cs="Arial"/>
          <w:sz w:val="22"/>
          <w:szCs w:val="22"/>
        </w:rPr>
        <w:t>(</w:t>
      </w:r>
      <w:r w:rsidR="007637F5" w:rsidRPr="007637F5">
        <w:rPr>
          <w:rFonts w:ascii="Arial" w:hAnsi="Arial" w:cs="Arial"/>
          <w:i/>
          <w:sz w:val="22"/>
          <w:szCs w:val="22"/>
        </w:rPr>
        <w:t>dozvěděl se David Ch.</w:t>
      </w:r>
      <w:r w:rsidR="007637F5" w:rsidRPr="007637F5">
        <w:rPr>
          <w:rFonts w:ascii="Arial" w:hAnsi="Arial" w:cs="Arial"/>
          <w:sz w:val="22"/>
          <w:szCs w:val="22"/>
        </w:rPr>
        <w:t xml:space="preserve">) </w:t>
      </w:r>
      <w:r w:rsidR="00082F41" w:rsidRPr="007637F5">
        <w:rPr>
          <w:rFonts w:ascii="Arial" w:hAnsi="Arial" w:cs="Arial"/>
          <w:sz w:val="22"/>
          <w:szCs w:val="22"/>
        </w:rPr>
        <w:t xml:space="preserve">Z mnoha zábav, kterými se Římané obveselovali, </w:t>
      </w:r>
      <w:r w:rsidR="007637F5" w:rsidRPr="007637F5">
        <w:rPr>
          <w:rFonts w:ascii="Arial" w:hAnsi="Arial" w:cs="Arial"/>
          <w:sz w:val="22"/>
          <w:szCs w:val="22"/>
        </w:rPr>
        <w:t>je důležité</w:t>
      </w:r>
      <w:r w:rsidR="00082F41" w:rsidRPr="007637F5">
        <w:rPr>
          <w:rFonts w:ascii="Arial" w:hAnsi="Arial" w:cs="Arial"/>
          <w:sz w:val="22"/>
          <w:szCs w:val="22"/>
        </w:rPr>
        <w:t xml:space="preserve"> koupání, návštěva lázní byla velmi </w:t>
      </w:r>
      <w:proofErr w:type="gramStart"/>
      <w:r w:rsidR="009E4596" w:rsidRPr="007637F5">
        <w:rPr>
          <w:rFonts w:ascii="Arial" w:hAnsi="Arial" w:cs="Arial"/>
          <w:iCs/>
          <w:sz w:val="22"/>
          <w:szCs w:val="22"/>
        </w:rPr>
        <w:t xml:space="preserve">oblíbená </w:t>
      </w:r>
      <w:r w:rsidR="00082F41" w:rsidRPr="007637F5">
        <w:rPr>
          <w:rFonts w:ascii="Arial" w:hAnsi="Arial" w:cs="Arial"/>
          <w:iCs/>
          <w:sz w:val="22"/>
          <w:szCs w:val="22"/>
        </w:rPr>
        <w:t>- již</w:t>
      </w:r>
      <w:proofErr w:type="gramEnd"/>
      <w:r w:rsidR="00082F41" w:rsidRPr="007637F5">
        <w:rPr>
          <w:rFonts w:ascii="Arial" w:hAnsi="Arial" w:cs="Arial"/>
          <w:iCs/>
          <w:sz w:val="22"/>
          <w:szCs w:val="22"/>
        </w:rPr>
        <w:t xml:space="preserve"> v roce 33 př. n. l. bylo jen v samotném Římě 170 veřejných lázní!</w:t>
      </w:r>
      <w:r w:rsidR="009E4596" w:rsidRPr="007637F5">
        <w:rPr>
          <w:rFonts w:ascii="Arial" w:hAnsi="Arial" w:cs="Arial"/>
          <w:iCs/>
          <w:sz w:val="22"/>
          <w:szCs w:val="22"/>
        </w:rPr>
        <w:t xml:space="preserve"> </w:t>
      </w:r>
      <w:r w:rsidR="007637F5" w:rsidRPr="007637F5">
        <w:rPr>
          <w:rFonts w:ascii="Arial" w:hAnsi="Arial" w:cs="Arial"/>
          <w:sz w:val="22"/>
          <w:szCs w:val="22"/>
        </w:rPr>
        <w:t xml:space="preserve">Ke všem lázním patřila oblékárna, bazén se studenou vodou, vlažná a teplá lázeň. </w:t>
      </w:r>
      <w:r w:rsidR="007637F5" w:rsidRPr="007637F5">
        <w:rPr>
          <w:rFonts w:ascii="Arial" w:hAnsi="Arial" w:cs="Arial"/>
          <w:sz w:val="22"/>
          <w:szCs w:val="22"/>
        </w:rPr>
        <w:lastRenderedPageBreak/>
        <w:t xml:space="preserve">V některých lázních byla taky sportovní hřiště a výčep vína pro osvěžení. Postupem doby se lázně staly místem zábavy a společenských setkání. Římané běžně trávili v lázních denně několik hodin, zejména když koupele byly sice oddělené, ale společenské místnosti užívali muži i ženy společně. Veřejné lázně, to byla demokratická místa v římských městech. Do lázní chodil císař, patricijové, plebejové i otroci. </w:t>
      </w:r>
      <w:r w:rsidR="009E4596" w:rsidRPr="007637F5">
        <w:rPr>
          <w:rFonts w:ascii="Arial" w:hAnsi="Arial" w:cs="Arial"/>
          <w:iCs/>
          <w:sz w:val="22"/>
          <w:szCs w:val="22"/>
        </w:rPr>
        <w:t>(</w:t>
      </w:r>
      <w:r w:rsidR="009E4596" w:rsidRPr="007637F5">
        <w:rPr>
          <w:rFonts w:ascii="Arial" w:hAnsi="Arial" w:cs="Arial"/>
          <w:i/>
          <w:iCs/>
          <w:sz w:val="22"/>
          <w:szCs w:val="22"/>
        </w:rPr>
        <w:t xml:space="preserve">vypátral </w:t>
      </w:r>
      <w:r w:rsidR="00082F41" w:rsidRPr="007637F5">
        <w:rPr>
          <w:rFonts w:ascii="Arial" w:hAnsi="Arial" w:cs="Arial"/>
          <w:i/>
          <w:iCs/>
          <w:sz w:val="22"/>
          <w:szCs w:val="22"/>
        </w:rPr>
        <w:t xml:space="preserve">Dan a </w:t>
      </w:r>
      <w:r w:rsidR="009E4596" w:rsidRPr="007637F5">
        <w:rPr>
          <w:rFonts w:ascii="Arial" w:hAnsi="Arial" w:cs="Arial"/>
          <w:i/>
          <w:iCs/>
          <w:sz w:val="22"/>
          <w:szCs w:val="22"/>
        </w:rPr>
        <w:t>Ondra</w:t>
      </w:r>
      <w:r w:rsidR="00082F41" w:rsidRPr="007637F5">
        <w:rPr>
          <w:rFonts w:ascii="Arial" w:hAnsi="Arial" w:cs="Arial"/>
          <w:i/>
          <w:iCs/>
          <w:sz w:val="22"/>
          <w:szCs w:val="22"/>
        </w:rPr>
        <w:t>, který</w:t>
      </w:r>
      <w:r w:rsidR="009E4596" w:rsidRPr="007637F5">
        <w:rPr>
          <w:rFonts w:ascii="Arial" w:hAnsi="Arial" w:cs="Arial"/>
          <w:i/>
          <w:iCs/>
          <w:sz w:val="22"/>
          <w:szCs w:val="22"/>
        </w:rPr>
        <w:t xml:space="preserve"> dodává, že ve volném čase určitě i spali</w:t>
      </w:r>
      <w:r w:rsidR="009E4596" w:rsidRPr="007637F5">
        <w:rPr>
          <w:rFonts w:ascii="Arial" w:hAnsi="Arial" w:cs="Arial"/>
          <w:iCs/>
          <w:sz w:val="22"/>
          <w:szCs w:val="22"/>
        </w:rPr>
        <w:t xml:space="preserve">) </w:t>
      </w:r>
      <w:r w:rsidR="00B6443F">
        <w:rPr>
          <w:rFonts w:ascii="Arial" w:hAnsi="Arial" w:cs="Arial"/>
          <w:iCs/>
          <w:sz w:val="22"/>
          <w:szCs w:val="22"/>
        </w:rPr>
        <w:t>Ve městech se každý týden konaly trhy, kde se prodávala čerstvá zelenina, ovoce a ryby. Byla to příležitost k vzájemnému setkávání. Děti si hrály s kostkami, dřevěnými obručemi a chlapci bojovali s dřevěnými meči (</w:t>
      </w:r>
      <w:r w:rsidR="00B6443F" w:rsidRPr="00B6443F">
        <w:rPr>
          <w:rFonts w:ascii="Arial" w:hAnsi="Arial" w:cs="Arial"/>
          <w:i/>
          <w:iCs/>
          <w:sz w:val="22"/>
          <w:szCs w:val="22"/>
        </w:rPr>
        <w:t>informace od Tondy</w:t>
      </w:r>
      <w:r w:rsidR="00B6443F">
        <w:rPr>
          <w:rFonts w:ascii="Arial" w:hAnsi="Arial" w:cs="Arial"/>
          <w:iCs/>
          <w:sz w:val="22"/>
          <w:szCs w:val="22"/>
        </w:rPr>
        <w:t xml:space="preserve">). </w:t>
      </w:r>
      <w:r w:rsidR="00082F41" w:rsidRPr="007637F5">
        <w:rPr>
          <w:rFonts w:ascii="Arial" w:hAnsi="Arial" w:cs="Arial"/>
          <w:iCs/>
          <w:sz w:val="22"/>
          <w:szCs w:val="22"/>
        </w:rPr>
        <w:t xml:space="preserve">Známá je také hra </w:t>
      </w:r>
      <w:r w:rsidR="00082F41" w:rsidRPr="007637F5">
        <w:rPr>
          <w:rFonts w:ascii="Arial" w:hAnsi="Arial" w:cs="Arial"/>
          <w:sz w:val="22"/>
          <w:szCs w:val="22"/>
        </w:rPr>
        <w:t>Trigon – jednalo se o míčovou hru, jeden z předchůdců tenisu. (</w:t>
      </w:r>
      <w:r w:rsidR="00082F41" w:rsidRPr="007637F5">
        <w:rPr>
          <w:rFonts w:ascii="Arial" w:hAnsi="Arial" w:cs="Arial"/>
          <w:i/>
          <w:sz w:val="22"/>
          <w:szCs w:val="22"/>
        </w:rPr>
        <w:t>objevil Matouš</w:t>
      </w:r>
      <w:r w:rsidR="00082F41" w:rsidRPr="007637F5">
        <w:rPr>
          <w:rFonts w:ascii="Arial" w:hAnsi="Arial" w:cs="Arial"/>
          <w:sz w:val="22"/>
          <w:szCs w:val="22"/>
        </w:rPr>
        <w:t>)</w:t>
      </w:r>
      <w:r w:rsidR="007637F5" w:rsidRPr="007637F5">
        <w:rPr>
          <w:rFonts w:ascii="Arial" w:hAnsi="Arial" w:cs="Arial"/>
          <w:sz w:val="22"/>
          <w:szCs w:val="22"/>
        </w:rPr>
        <w:t xml:space="preserve"> </w:t>
      </w:r>
      <w:proofErr w:type="spellStart"/>
      <w:r w:rsidR="00082F41" w:rsidRPr="007637F5">
        <w:rPr>
          <w:rFonts w:ascii="Arial" w:hAnsi="Arial" w:cs="Arial"/>
          <w:sz w:val="22"/>
          <w:szCs w:val="22"/>
          <w:lang w:val="en-US"/>
        </w:rPr>
        <w:t>Zajímavost</w:t>
      </w:r>
      <w:proofErr w:type="spellEnd"/>
      <w:r w:rsidR="00082F41" w:rsidRPr="007637F5">
        <w:rPr>
          <w:rFonts w:ascii="Arial" w:hAnsi="Arial" w:cs="Arial"/>
          <w:sz w:val="22"/>
          <w:szCs w:val="22"/>
          <w:lang w:val="en-US"/>
        </w:rPr>
        <w:t xml:space="preserve">: </w:t>
      </w:r>
      <w:proofErr w:type="spellStart"/>
      <w:r w:rsidR="00082F41" w:rsidRPr="007637F5">
        <w:rPr>
          <w:rFonts w:ascii="Arial" w:hAnsi="Arial" w:cs="Arial"/>
          <w:sz w:val="22"/>
          <w:szCs w:val="22"/>
          <w:lang w:val="en-US"/>
        </w:rPr>
        <w:t>Římané</w:t>
      </w:r>
      <w:proofErr w:type="spellEnd"/>
      <w:r w:rsidR="00082F41" w:rsidRPr="007637F5">
        <w:rPr>
          <w:rFonts w:ascii="Arial" w:hAnsi="Arial" w:cs="Arial"/>
          <w:sz w:val="22"/>
          <w:szCs w:val="22"/>
          <w:lang w:val="en-US"/>
        </w:rPr>
        <w:t xml:space="preserve"> </w:t>
      </w:r>
      <w:proofErr w:type="spellStart"/>
      <w:r w:rsidR="00082F41" w:rsidRPr="007637F5">
        <w:rPr>
          <w:rFonts w:ascii="Arial" w:hAnsi="Arial" w:cs="Arial"/>
          <w:sz w:val="22"/>
          <w:szCs w:val="22"/>
          <w:lang w:val="en-US"/>
        </w:rPr>
        <w:t>c</w:t>
      </w:r>
      <w:r w:rsidR="00082F41" w:rsidRPr="007637F5">
        <w:rPr>
          <w:rFonts w:ascii="Arial" w:hAnsi="Arial" w:cs="Arial"/>
          <w:sz w:val="22"/>
          <w:szCs w:val="22"/>
          <w:lang w:val="en-US"/>
        </w:rPr>
        <w:t>hovali</w:t>
      </w:r>
      <w:proofErr w:type="spellEnd"/>
      <w:r w:rsidR="00082F41" w:rsidRPr="007637F5">
        <w:rPr>
          <w:rFonts w:ascii="Arial" w:hAnsi="Arial" w:cs="Arial"/>
          <w:sz w:val="22"/>
          <w:szCs w:val="22"/>
          <w:lang w:val="en-US"/>
        </w:rPr>
        <w:t xml:space="preserve"> </w:t>
      </w:r>
      <w:proofErr w:type="spellStart"/>
      <w:r w:rsidR="00082F41" w:rsidRPr="007637F5">
        <w:rPr>
          <w:rFonts w:ascii="Arial" w:hAnsi="Arial" w:cs="Arial"/>
          <w:sz w:val="22"/>
          <w:szCs w:val="22"/>
          <w:lang w:val="en-US"/>
        </w:rPr>
        <w:t>kočky</w:t>
      </w:r>
      <w:proofErr w:type="spellEnd"/>
      <w:r w:rsidR="00082F41" w:rsidRPr="007637F5">
        <w:rPr>
          <w:rFonts w:ascii="Arial" w:hAnsi="Arial" w:cs="Arial"/>
          <w:sz w:val="22"/>
          <w:szCs w:val="22"/>
          <w:lang w:val="en-US"/>
        </w:rPr>
        <w:t xml:space="preserve"> </w:t>
      </w:r>
      <w:proofErr w:type="spellStart"/>
      <w:r w:rsidR="00082F41" w:rsidRPr="007637F5">
        <w:rPr>
          <w:rFonts w:ascii="Arial" w:hAnsi="Arial" w:cs="Arial"/>
          <w:sz w:val="22"/>
          <w:szCs w:val="22"/>
          <w:lang w:val="en-US"/>
        </w:rPr>
        <w:t>dětem</w:t>
      </w:r>
      <w:proofErr w:type="spellEnd"/>
      <w:r w:rsidR="00082F41" w:rsidRPr="007637F5">
        <w:rPr>
          <w:rFonts w:ascii="Arial" w:hAnsi="Arial" w:cs="Arial"/>
          <w:sz w:val="22"/>
          <w:szCs w:val="22"/>
          <w:lang w:val="en-US"/>
        </w:rPr>
        <w:t xml:space="preserve"> pro </w:t>
      </w:r>
      <w:proofErr w:type="spellStart"/>
      <w:r w:rsidR="00082F41" w:rsidRPr="007637F5">
        <w:rPr>
          <w:rFonts w:ascii="Arial" w:hAnsi="Arial" w:cs="Arial"/>
          <w:sz w:val="22"/>
          <w:szCs w:val="22"/>
          <w:lang w:val="en-US"/>
        </w:rPr>
        <w:t>zábavu</w:t>
      </w:r>
      <w:proofErr w:type="spellEnd"/>
      <w:r w:rsidR="00082F41" w:rsidRPr="007637F5">
        <w:rPr>
          <w:rFonts w:ascii="Arial" w:hAnsi="Arial" w:cs="Arial"/>
          <w:sz w:val="22"/>
          <w:szCs w:val="22"/>
          <w:lang w:val="en-US"/>
        </w:rPr>
        <w:t xml:space="preserve"> a </w:t>
      </w:r>
      <w:proofErr w:type="spellStart"/>
      <w:r w:rsidR="00082F41" w:rsidRPr="007637F5">
        <w:rPr>
          <w:rFonts w:ascii="Arial" w:hAnsi="Arial" w:cs="Arial"/>
          <w:sz w:val="22"/>
          <w:szCs w:val="22"/>
          <w:lang w:val="en-US"/>
        </w:rPr>
        <w:t>také</w:t>
      </w:r>
      <w:proofErr w:type="spellEnd"/>
      <w:r w:rsidR="00082F41" w:rsidRPr="007637F5">
        <w:rPr>
          <w:rFonts w:ascii="Arial" w:hAnsi="Arial" w:cs="Arial"/>
          <w:sz w:val="22"/>
          <w:szCs w:val="22"/>
          <w:lang w:val="en-US"/>
        </w:rPr>
        <w:t xml:space="preserve"> proto, aby </w:t>
      </w:r>
      <w:proofErr w:type="spellStart"/>
      <w:r w:rsidR="00082F41" w:rsidRPr="007637F5">
        <w:rPr>
          <w:rFonts w:ascii="Arial" w:hAnsi="Arial" w:cs="Arial"/>
          <w:sz w:val="22"/>
          <w:szCs w:val="22"/>
          <w:lang w:val="en-US"/>
        </w:rPr>
        <w:t>lovily</w:t>
      </w:r>
      <w:proofErr w:type="spellEnd"/>
      <w:r w:rsidR="00082F41" w:rsidRPr="007637F5">
        <w:rPr>
          <w:rFonts w:ascii="Arial" w:hAnsi="Arial" w:cs="Arial"/>
          <w:sz w:val="22"/>
          <w:szCs w:val="22"/>
          <w:lang w:val="en-US"/>
        </w:rPr>
        <w:t xml:space="preserve"> </w:t>
      </w:r>
      <w:proofErr w:type="spellStart"/>
      <w:r w:rsidR="00082F41" w:rsidRPr="007637F5">
        <w:rPr>
          <w:rFonts w:ascii="Arial" w:hAnsi="Arial" w:cs="Arial"/>
          <w:sz w:val="22"/>
          <w:szCs w:val="22"/>
          <w:lang w:val="en-US"/>
        </w:rPr>
        <w:t>potkany</w:t>
      </w:r>
      <w:proofErr w:type="spellEnd"/>
      <w:r w:rsidR="00082F41" w:rsidRPr="007637F5">
        <w:rPr>
          <w:rFonts w:ascii="Arial" w:hAnsi="Arial" w:cs="Arial"/>
          <w:sz w:val="22"/>
          <w:szCs w:val="22"/>
          <w:lang w:val="en-US"/>
        </w:rPr>
        <w:t xml:space="preserve"> a </w:t>
      </w:r>
      <w:proofErr w:type="spellStart"/>
      <w:r w:rsidR="00082F41" w:rsidRPr="007637F5">
        <w:rPr>
          <w:rFonts w:ascii="Arial" w:hAnsi="Arial" w:cs="Arial"/>
          <w:sz w:val="22"/>
          <w:szCs w:val="22"/>
          <w:lang w:val="en-US"/>
        </w:rPr>
        <w:t>myši</w:t>
      </w:r>
      <w:proofErr w:type="spellEnd"/>
      <w:r w:rsidR="00082F41" w:rsidRPr="007637F5">
        <w:rPr>
          <w:rFonts w:ascii="Arial" w:hAnsi="Arial" w:cs="Arial"/>
          <w:sz w:val="22"/>
          <w:szCs w:val="22"/>
          <w:lang w:val="en-US"/>
        </w:rPr>
        <w:t>.</w:t>
      </w:r>
    </w:p>
    <w:p w:rsidR="00715B65" w:rsidRPr="009E4596" w:rsidRDefault="00715B65" w:rsidP="0087354F">
      <w:pPr>
        <w:spacing w:before="100" w:beforeAutospacing="1" w:after="100" w:afterAutospacing="1" w:line="240" w:lineRule="auto"/>
        <w:ind w:right="-567"/>
        <w:rPr>
          <w:rFonts w:ascii="Arial" w:eastAsia="Times New Roman" w:hAnsi="Arial" w:cs="Arial"/>
          <w:sz w:val="26"/>
          <w:szCs w:val="26"/>
          <w:lang w:eastAsia="cs-CZ"/>
        </w:rPr>
      </w:pPr>
      <w:r>
        <w:rPr>
          <w:rFonts w:ascii="Arial" w:eastAsia="Times New Roman" w:hAnsi="Arial" w:cs="Arial"/>
          <w:b/>
          <w:bCs/>
          <w:sz w:val="26"/>
          <w:szCs w:val="26"/>
          <w:lang w:eastAsia="cs-CZ"/>
        </w:rPr>
        <w:t>ŘÍMSKÁ VZDĚLANOST A ŠKOLNÍ DOCHÁZKA</w:t>
      </w:r>
      <w:r w:rsidRPr="009E4596">
        <w:rPr>
          <w:rFonts w:ascii="Arial" w:eastAsia="Times New Roman" w:hAnsi="Arial" w:cs="Arial"/>
          <w:sz w:val="26"/>
          <w:szCs w:val="26"/>
          <w:lang w:eastAsia="cs-CZ"/>
        </w:rPr>
        <w:t xml:space="preserve"> </w:t>
      </w:r>
    </w:p>
    <w:p w:rsidR="00715B65" w:rsidRPr="003969CA" w:rsidRDefault="00715B65" w:rsidP="0087354F">
      <w:pPr>
        <w:spacing w:before="100" w:beforeAutospacing="1" w:after="100" w:afterAutospacing="1" w:line="240" w:lineRule="auto"/>
        <w:ind w:right="-567"/>
        <w:rPr>
          <w:rFonts w:ascii="Times New Roman" w:eastAsia="Times New Roman" w:hAnsi="Times New Roman" w:cs="Times New Roman"/>
          <w:sz w:val="24"/>
          <w:szCs w:val="24"/>
          <w:lang w:eastAsia="cs-CZ"/>
        </w:rPr>
      </w:pPr>
      <w:r w:rsidRPr="009E4596">
        <w:rPr>
          <w:rFonts w:ascii="Arial" w:hAnsi="Arial" w:cs="Arial"/>
          <w:b/>
          <w:u w:val="single"/>
        </w:rPr>
        <w:t>Badatelský tým</w:t>
      </w:r>
      <w:r w:rsidRPr="009E4596">
        <w:rPr>
          <w:rFonts w:ascii="Arial" w:hAnsi="Arial" w:cs="Arial"/>
        </w:rPr>
        <w:t xml:space="preserve">: </w:t>
      </w:r>
      <w:proofErr w:type="spellStart"/>
      <w:r w:rsidRPr="003969CA">
        <w:rPr>
          <w:rFonts w:ascii="Times New Roman" w:eastAsia="Times New Roman" w:hAnsi="Times New Roman" w:cs="Times New Roman"/>
          <w:sz w:val="24"/>
          <w:szCs w:val="24"/>
          <w:lang w:eastAsia="cs-CZ"/>
        </w:rPr>
        <w:t>Chloe</w:t>
      </w:r>
      <w:proofErr w:type="spellEnd"/>
      <w:r w:rsidRPr="003969CA">
        <w:rPr>
          <w:rFonts w:ascii="Times New Roman" w:eastAsia="Times New Roman" w:hAnsi="Times New Roman" w:cs="Times New Roman"/>
          <w:sz w:val="24"/>
          <w:szCs w:val="24"/>
          <w:lang w:eastAsia="cs-CZ"/>
        </w:rPr>
        <w:t xml:space="preserve"> S., Iva P., Ben M., Kuba K., </w:t>
      </w:r>
      <w:proofErr w:type="spellStart"/>
      <w:r w:rsidRPr="003969CA">
        <w:rPr>
          <w:rFonts w:ascii="Times New Roman" w:eastAsia="Times New Roman" w:hAnsi="Times New Roman" w:cs="Times New Roman"/>
          <w:sz w:val="24"/>
          <w:szCs w:val="24"/>
          <w:lang w:eastAsia="cs-CZ"/>
        </w:rPr>
        <w:t>Táďa</w:t>
      </w:r>
      <w:proofErr w:type="spellEnd"/>
      <w:r w:rsidRPr="003969CA">
        <w:rPr>
          <w:rFonts w:ascii="Times New Roman" w:eastAsia="Times New Roman" w:hAnsi="Times New Roman" w:cs="Times New Roman"/>
          <w:sz w:val="24"/>
          <w:szCs w:val="24"/>
          <w:lang w:eastAsia="cs-CZ"/>
        </w:rPr>
        <w:t xml:space="preserve"> H.</w:t>
      </w:r>
    </w:p>
    <w:p w:rsidR="00715B65" w:rsidRPr="009E4596" w:rsidRDefault="00715B65" w:rsidP="0087354F">
      <w:pPr>
        <w:spacing w:before="100" w:beforeAutospacing="1" w:after="100" w:afterAutospacing="1" w:line="240" w:lineRule="auto"/>
        <w:ind w:right="-567"/>
        <w:rPr>
          <w:rFonts w:ascii="Arial" w:eastAsia="Times New Roman" w:hAnsi="Arial" w:cs="Arial"/>
          <w:b/>
          <w:lang w:eastAsia="cs-CZ"/>
        </w:rPr>
      </w:pPr>
      <w:r w:rsidRPr="009E4596">
        <w:rPr>
          <w:rFonts w:ascii="Arial" w:eastAsia="Times New Roman" w:hAnsi="Arial" w:cs="Arial"/>
          <w:b/>
          <w:lang w:eastAsia="cs-CZ"/>
        </w:rPr>
        <w:t>CO MYSLÍTE? ODHADNĚTE! PRAVDA, NEBO LEŽ?</w:t>
      </w:r>
    </w:p>
    <w:p w:rsidR="00715B65" w:rsidRPr="0087354F" w:rsidRDefault="0087354F" w:rsidP="0087354F">
      <w:pPr>
        <w:pStyle w:val="Odstavecseseznamem"/>
        <w:numPr>
          <w:ilvl w:val="0"/>
          <w:numId w:val="9"/>
        </w:numPr>
        <w:spacing w:before="100" w:beforeAutospacing="1" w:after="100" w:afterAutospacing="1" w:line="240" w:lineRule="auto"/>
        <w:ind w:right="-567"/>
        <w:rPr>
          <w:rFonts w:ascii="Arial" w:eastAsia="Times New Roman" w:hAnsi="Arial" w:cs="Arial"/>
          <w:lang w:eastAsia="cs-CZ"/>
        </w:rPr>
      </w:pPr>
      <w:r w:rsidRPr="0087354F">
        <w:rPr>
          <w:rFonts w:ascii="Arial" w:eastAsia="Times New Roman" w:hAnsi="Arial" w:cs="Arial"/>
          <w:lang w:eastAsia="cs-CZ"/>
        </w:rPr>
        <w:t>Některé římské děti vychovávali otroci.</w:t>
      </w:r>
      <w:r w:rsidRPr="0087354F">
        <w:rPr>
          <w:rFonts w:ascii="Arial" w:eastAsia="Times New Roman" w:hAnsi="Arial" w:cs="Arial"/>
          <w:lang w:eastAsia="cs-CZ"/>
        </w:rPr>
        <w:tab/>
      </w:r>
      <w:r w:rsidRPr="0087354F">
        <w:rPr>
          <w:rFonts w:ascii="Arial" w:eastAsia="Times New Roman" w:hAnsi="Arial" w:cs="Arial"/>
          <w:lang w:eastAsia="cs-CZ"/>
        </w:rPr>
        <w:tab/>
      </w:r>
      <w:r w:rsidR="00715B65" w:rsidRPr="0087354F">
        <w:rPr>
          <w:rFonts w:ascii="Arial" w:eastAsia="Times New Roman" w:hAnsi="Arial" w:cs="Arial"/>
          <w:lang w:eastAsia="cs-CZ"/>
        </w:rPr>
        <w:tab/>
        <w:t>ANO / NE</w:t>
      </w:r>
    </w:p>
    <w:p w:rsidR="0087354F" w:rsidRPr="0087354F" w:rsidRDefault="0087354F" w:rsidP="0087354F">
      <w:pPr>
        <w:pStyle w:val="Odstavecseseznamem"/>
        <w:numPr>
          <w:ilvl w:val="0"/>
          <w:numId w:val="9"/>
        </w:numPr>
        <w:spacing w:before="100" w:beforeAutospacing="1" w:after="100" w:afterAutospacing="1" w:line="240" w:lineRule="auto"/>
        <w:ind w:right="-567"/>
        <w:rPr>
          <w:rFonts w:ascii="Arial" w:eastAsia="Times New Roman" w:hAnsi="Arial" w:cs="Arial"/>
          <w:lang w:eastAsia="cs-CZ"/>
        </w:rPr>
      </w:pPr>
      <w:r w:rsidRPr="0087354F">
        <w:rPr>
          <w:rFonts w:ascii="Arial" w:eastAsia="Times New Roman" w:hAnsi="Arial" w:cs="Arial"/>
          <w:lang w:eastAsia="cs-CZ"/>
        </w:rPr>
        <w:t>Školní docházka v Římě byla povinná.</w:t>
      </w:r>
      <w:r w:rsidRPr="0087354F">
        <w:rPr>
          <w:rFonts w:ascii="Arial" w:eastAsia="Times New Roman" w:hAnsi="Arial" w:cs="Arial"/>
          <w:lang w:eastAsia="cs-CZ"/>
        </w:rPr>
        <w:tab/>
      </w:r>
      <w:r w:rsidRPr="0087354F">
        <w:rPr>
          <w:rFonts w:ascii="Arial" w:eastAsia="Times New Roman" w:hAnsi="Arial" w:cs="Arial"/>
          <w:lang w:eastAsia="cs-CZ"/>
        </w:rPr>
        <w:tab/>
      </w:r>
      <w:r w:rsidRPr="0087354F">
        <w:rPr>
          <w:rFonts w:ascii="Arial" w:eastAsia="Times New Roman" w:hAnsi="Arial" w:cs="Arial"/>
          <w:lang w:eastAsia="cs-CZ"/>
        </w:rPr>
        <w:tab/>
      </w:r>
      <w:r w:rsidRPr="0087354F">
        <w:rPr>
          <w:rFonts w:ascii="Arial" w:eastAsia="Times New Roman" w:hAnsi="Arial" w:cs="Arial"/>
          <w:lang w:eastAsia="cs-CZ"/>
        </w:rPr>
        <w:t>ANO / NE</w:t>
      </w:r>
    </w:p>
    <w:p w:rsidR="0087354F" w:rsidRPr="0087354F" w:rsidRDefault="0087354F" w:rsidP="0087354F">
      <w:pPr>
        <w:pStyle w:val="Odstavecseseznamem"/>
        <w:numPr>
          <w:ilvl w:val="0"/>
          <w:numId w:val="9"/>
        </w:numPr>
        <w:spacing w:before="100" w:beforeAutospacing="1" w:after="100" w:afterAutospacing="1" w:line="240" w:lineRule="auto"/>
        <w:ind w:right="-567"/>
        <w:rPr>
          <w:rFonts w:ascii="Arial" w:eastAsia="Times New Roman" w:hAnsi="Arial" w:cs="Arial"/>
          <w:lang w:eastAsia="cs-CZ"/>
        </w:rPr>
      </w:pPr>
      <w:r w:rsidRPr="0087354F">
        <w:rPr>
          <w:rFonts w:ascii="Arial" w:eastAsia="Times New Roman" w:hAnsi="Arial" w:cs="Arial"/>
          <w:lang w:eastAsia="cs-CZ"/>
        </w:rPr>
        <w:t>Psalo se na pergamen.</w:t>
      </w:r>
      <w:r w:rsidRPr="0087354F">
        <w:rPr>
          <w:rFonts w:ascii="Arial" w:eastAsia="Times New Roman" w:hAnsi="Arial" w:cs="Arial"/>
          <w:lang w:eastAsia="cs-CZ"/>
        </w:rPr>
        <w:tab/>
      </w:r>
      <w:r w:rsidRPr="0087354F">
        <w:rPr>
          <w:rFonts w:ascii="Arial" w:eastAsia="Times New Roman" w:hAnsi="Arial" w:cs="Arial"/>
          <w:lang w:eastAsia="cs-CZ"/>
        </w:rPr>
        <w:tab/>
      </w:r>
      <w:r w:rsidRPr="0087354F">
        <w:rPr>
          <w:rFonts w:ascii="Arial" w:eastAsia="Times New Roman" w:hAnsi="Arial" w:cs="Arial"/>
          <w:lang w:eastAsia="cs-CZ"/>
        </w:rPr>
        <w:tab/>
      </w:r>
      <w:r w:rsidRPr="0087354F">
        <w:rPr>
          <w:rFonts w:ascii="Arial" w:eastAsia="Times New Roman" w:hAnsi="Arial" w:cs="Arial"/>
          <w:lang w:eastAsia="cs-CZ"/>
        </w:rPr>
        <w:tab/>
      </w:r>
      <w:r w:rsidRPr="0087354F">
        <w:rPr>
          <w:rFonts w:ascii="Arial" w:eastAsia="Times New Roman" w:hAnsi="Arial" w:cs="Arial"/>
          <w:lang w:eastAsia="cs-CZ"/>
        </w:rPr>
        <w:tab/>
      </w:r>
      <w:r w:rsidRPr="0087354F">
        <w:rPr>
          <w:rFonts w:ascii="Arial" w:eastAsia="Times New Roman" w:hAnsi="Arial" w:cs="Arial"/>
          <w:lang w:eastAsia="cs-CZ"/>
        </w:rPr>
        <w:t>ANO / NE</w:t>
      </w:r>
    </w:p>
    <w:p w:rsidR="0087354F" w:rsidRPr="0087354F" w:rsidRDefault="0087354F" w:rsidP="0087354F">
      <w:pPr>
        <w:pStyle w:val="Odstavecseseznamem"/>
        <w:numPr>
          <w:ilvl w:val="0"/>
          <w:numId w:val="9"/>
        </w:numPr>
        <w:spacing w:before="100" w:beforeAutospacing="1" w:after="100" w:afterAutospacing="1" w:line="240" w:lineRule="auto"/>
        <w:ind w:right="-567"/>
        <w:rPr>
          <w:rFonts w:ascii="Arial" w:eastAsia="Times New Roman" w:hAnsi="Arial" w:cs="Arial"/>
          <w:lang w:eastAsia="cs-CZ"/>
        </w:rPr>
      </w:pPr>
      <w:r w:rsidRPr="0087354F">
        <w:rPr>
          <w:rFonts w:ascii="Arial" w:eastAsia="Times New Roman" w:hAnsi="Arial" w:cs="Arial"/>
          <w:lang w:eastAsia="cs-CZ"/>
        </w:rPr>
        <w:t>Ve škole byly povolené tělesné tresty.</w:t>
      </w:r>
      <w:r w:rsidRPr="0087354F">
        <w:rPr>
          <w:rFonts w:ascii="Arial" w:eastAsia="Times New Roman" w:hAnsi="Arial" w:cs="Arial"/>
          <w:lang w:eastAsia="cs-CZ"/>
        </w:rPr>
        <w:tab/>
      </w:r>
      <w:r w:rsidRPr="0087354F">
        <w:rPr>
          <w:rFonts w:ascii="Arial" w:eastAsia="Times New Roman" w:hAnsi="Arial" w:cs="Arial"/>
          <w:lang w:eastAsia="cs-CZ"/>
        </w:rPr>
        <w:tab/>
      </w:r>
      <w:r w:rsidRPr="0087354F">
        <w:rPr>
          <w:rFonts w:ascii="Arial" w:eastAsia="Times New Roman" w:hAnsi="Arial" w:cs="Arial"/>
          <w:lang w:eastAsia="cs-CZ"/>
        </w:rPr>
        <w:tab/>
      </w:r>
      <w:r w:rsidRPr="0087354F">
        <w:rPr>
          <w:rFonts w:ascii="Arial" w:eastAsia="Times New Roman" w:hAnsi="Arial" w:cs="Arial"/>
          <w:lang w:eastAsia="cs-CZ"/>
        </w:rPr>
        <w:t>ANO / NE</w:t>
      </w:r>
    </w:p>
    <w:p w:rsidR="001D2E62" w:rsidRPr="0087354F" w:rsidRDefault="001D2E62" w:rsidP="0087354F">
      <w:pPr>
        <w:pStyle w:val="Normlnweb"/>
        <w:ind w:right="-567"/>
        <w:jc w:val="both"/>
        <w:rPr>
          <w:rFonts w:ascii="Arial" w:hAnsi="Arial" w:cs="Arial"/>
          <w:sz w:val="22"/>
          <w:szCs w:val="22"/>
        </w:rPr>
      </w:pPr>
      <w:r w:rsidRPr="0087354F">
        <w:rPr>
          <w:rFonts w:ascii="Arial" w:hAnsi="Arial" w:cs="Arial"/>
          <w:sz w:val="22"/>
          <w:szCs w:val="22"/>
        </w:rPr>
        <w:t>Základy vzdělání se dítěti dostávaly již v dětství a učiteli byli rodiče</w:t>
      </w:r>
      <w:r w:rsidRPr="0087354F">
        <w:rPr>
          <w:rFonts w:ascii="Arial" w:hAnsi="Arial" w:cs="Arial"/>
          <w:sz w:val="22"/>
          <w:szCs w:val="22"/>
        </w:rPr>
        <w:t xml:space="preserve">. </w:t>
      </w:r>
      <w:r w:rsidRPr="0087354F">
        <w:rPr>
          <w:rFonts w:ascii="Arial" w:hAnsi="Arial" w:cs="Arial"/>
          <w:sz w:val="22"/>
          <w:szCs w:val="22"/>
        </w:rPr>
        <w:t xml:space="preserve">V případě bohatších rodin to už byly chůvy nebo </w:t>
      </w:r>
      <w:proofErr w:type="spellStart"/>
      <w:r w:rsidRPr="0087354F">
        <w:rPr>
          <w:rFonts w:ascii="Arial" w:hAnsi="Arial" w:cs="Arial"/>
          <w:i/>
          <w:sz w:val="22"/>
          <w:szCs w:val="22"/>
        </w:rPr>
        <w:t>paedagogus</w:t>
      </w:r>
      <w:proofErr w:type="spellEnd"/>
      <w:r w:rsidRPr="0087354F">
        <w:rPr>
          <w:rFonts w:ascii="Arial" w:hAnsi="Arial" w:cs="Arial"/>
          <w:sz w:val="22"/>
          <w:szCs w:val="22"/>
        </w:rPr>
        <w:t xml:space="preserve">, otrok sloužící jako vychovatel, zpravidla to byli Řekové. Římané respektovali znalosti a vzdělanost Řeků. Od 6-7 let pak začínala školní docházka. </w:t>
      </w:r>
      <w:r w:rsidRPr="0087354F">
        <w:rPr>
          <w:rFonts w:ascii="Arial" w:hAnsi="Arial" w:cs="Arial"/>
          <w:sz w:val="22"/>
          <w:szCs w:val="22"/>
        </w:rPr>
        <w:t>(</w:t>
      </w:r>
      <w:r w:rsidRPr="0087354F">
        <w:rPr>
          <w:rFonts w:ascii="Arial" w:hAnsi="Arial" w:cs="Arial"/>
          <w:i/>
          <w:sz w:val="22"/>
          <w:szCs w:val="22"/>
        </w:rPr>
        <w:t>informace od Bena</w:t>
      </w:r>
      <w:r w:rsidRPr="0087354F">
        <w:rPr>
          <w:rFonts w:ascii="Arial" w:hAnsi="Arial" w:cs="Arial"/>
          <w:sz w:val="22"/>
          <w:szCs w:val="22"/>
        </w:rPr>
        <w:t>)</w:t>
      </w:r>
    </w:p>
    <w:p w:rsidR="00715B65" w:rsidRPr="0087354F" w:rsidRDefault="00715B65" w:rsidP="0087354F">
      <w:pPr>
        <w:pStyle w:val="Normlnweb"/>
        <w:ind w:right="-567"/>
        <w:jc w:val="both"/>
        <w:rPr>
          <w:rFonts w:ascii="Arial" w:hAnsi="Arial" w:cs="Arial"/>
          <w:sz w:val="22"/>
          <w:szCs w:val="22"/>
        </w:rPr>
      </w:pPr>
      <w:r w:rsidRPr="0087354F">
        <w:rPr>
          <w:rFonts w:ascii="Arial" w:hAnsi="Arial" w:cs="Arial"/>
          <w:sz w:val="22"/>
          <w:szCs w:val="22"/>
        </w:rPr>
        <w:t>V Římě existoval</w:t>
      </w:r>
      <w:r w:rsidRPr="0087354F">
        <w:rPr>
          <w:rFonts w:ascii="Arial" w:hAnsi="Arial" w:cs="Arial"/>
          <w:sz w:val="22"/>
          <w:szCs w:val="22"/>
        </w:rPr>
        <w:t>y</w:t>
      </w:r>
      <w:r w:rsidRPr="0087354F">
        <w:rPr>
          <w:rFonts w:ascii="Arial" w:hAnsi="Arial" w:cs="Arial"/>
          <w:sz w:val="22"/>
          <w:szCs w:val="22"/>
        </w:rPr>
        <w:t xml:space="preserve"> tři stupně vzdělání: </w:t>
      </w:r>
      <w:proofErr w:type="spellStart"/>
      <w:r w:rsidRPr="0087354F">
        <w:rPr>
          <w:rFonts w:ascii="Arial" w:hAnsi="Arial" w:cs="Arial"/>
          <w:sz w:val="22"/>
          <w:szCs w:val="22"/>
        </w:rPr>
        <w:t>Ludus</w:t>
      </w:r>
      <w:proofErr w:type="spellEnd"/>
      <w:r w:rsidRPr="0087354F">
        <w:rPr>
          <w:rFonts w:ascii="Arial" w:hAnsi="Arial" w:cs="Arial"/>
          <w:sz w:val="22"/>
          <w:szCs w:val="22"/>
        </w:rPr>
        <w:t xml:space="preserve"> </w:t>
      </w:r>
      <w:proofErr w:type="spellStart"/>
      <w:r w:rsidRPr="0087354F">
        <w:rPr>
          <w:rFonts w:ascii="Arial" w:hAnsi="Arial" w:cs="Arial"/>
          <w:sz w:val="22"/>
          <w:szCs w:val="22"/>
        </w:rPr>
        <w:t>litterarius</w:t>
      </w:r>
      <w:proofErr w:type="spellEnd"/>
      <w:r w:rsidRPr="0087354F">
        <w:rPr>
          <w:rFonts w:ascii="Arial" w:hAnsi="Arial" w:cs="Arial"/>
          <w:sz w:val="22"/>
          <w:szCs w:val="22"/>
        </w:rPr>
        <w:t xml:space="preserve"> (pro děti 7–12 let</w:t>
      </w:r>
      <w:r w:rsidRPr="0087354F">
        <w:rPr>
          <w:rFonts w:ascii="Arial" w:hAnsi="Arial" w:cs="Arial"/>
          <w:sz w:val="22"/>
          <w:szCs w:val="22"/>
        </w:rPr>
        <w:t xml:space="preserve"> – čtení, psaní, počítání</w:t>
      </w:r>
      <w:r w:rsidRPr="0087354F">
        <w:rPr>
          <w:rFonts w:ascii="Arial" w:hAnsi="Arial" w:cs="Arial"/>
          <w:sz w:val="22"/>
          <w:szCs w:val="22"/>
        </w:rPr>
        <w:t xml:space="preserve">), </w:t>
      </w:r>
      <w:proofErr w:type="spellStart"/>
      <w:r w:rsidRPr="0087354F">
        <w:rPr>
          <w:rFonts w:ascii="Arial" w:hAnsi="Arial" w:cs="Arial"/>
          <w:sz w:val="22"/>
          <w:szCs w:val="22"/>
        </w:rPr>
        <w:t>Grammaticus</w:t>
      </w:r>
      <w:proofErr w:type="spellEnd"/>
      <w:r w:rsidRPr="0087354F">
        <w:rPr>
          <w:rFonts w:ascii="Arial" w:hAnsi="Arial" w:cs="Arial"/>
          <w:sz w:val="22"/>
          <w:szCs w:val="22"/>
        </w:rPr>
        <w:t xml:space="preserve"> (dnešní střední </w:t>
      </w:r>
      <w:proofErr w:type="gramStart"/>
      <w:r w:rsidRPr="0087354F">
        <w:rPr>
          <w:rFonts w:ascii="Arial" w:hAnsi="Arial" w:cs="Arial"/>
          <w:sz w:val="22"/>
          <w:szCs w:val="22"/>
        </w:rPr>
        <w:t>škola</w:t>
      </w:r>
      <w:r w:rsidRPr="0087354F">
        <w:rPr>
          <w:rFonts w:ascii="Arial" w:hAnsi="Arial" w:cs="Arial"/>
          <w:sz w:val="22"/>
          <w:szCs w:val="22"/>
        </w:rPr>
        <w:t xml:space="preserve"> - </w:t>
      </w:r>
      <w:r w:rsidRPr="0087354F">
        <w:rPr>
          <w:rFonts w:ascii="Arial" w:hAnsi="Arial" w:cs="Arial"/>
          <w:sz w:val="22"/>
          <w:szCs w:val="22"/>
        </w:rPr>
        <w:t>děti</w:t>
      </w:r>
      <w:proofErr w:type="gramEnd"/>
      <w:r w:rsidRPr="0087354F">
        <w:rPr>
          <w:rFonts w:ascii="Arial" w:hAnsi="Arial" w:cs="Arial"/>
          <w:sz w:val="22"/>
          <w:szCs w:val="22"/>
        </w:rPr>
        <w:t xml:space="preserve"> </w:t>
      </w:r>
      <w:r w:rsidRPr="0087354F">
        <w:rPr>
          <w:rFonts w:ascii="Arial" w:hAnsi="Arial" w:cs="Arial"/>
          <w:sz w:val="22"/>
          <w:szCs w:val="22"/>
        </w:rPr>
        <w:t xml:space="preserve">na ni </w:t>
      </w:r>
      <w:r w:rsidRPr="0087354F">
        <w:rPr>
          <w:rFonts w:ascii="Arial" w:hAnsi="Arial" w:cs="Arial"/>
          <w:sz w:val="22"/>
          <w:szCs w:val="22"/>
        </w:rPr>
        <w:t>přestupovaly ve dvanácti letech, učily se literaturu, aritmetiku, geometrii a astronomii</w:t>
      </w:r>
      <w:r w:rsidRPr="0087354F">
        <w:rPr>
          <w:rFonts w:ascii="Arial" w:hAnsi="Arial" w:cs="Arial"/>
          <w:sz w:val="22"/>
          <w:szCs w:val="22"/>
        </w:rPr>
        <w:t>, a hlavně</w:t>
      </w:r>
      <w:r w:rsidRPr="0087354F">
        <w:rPr>
          <w:rFonts w:ascii="Arial" w:hAnsi="Arial" w:cs="Arial"/>
          <w:sz w:val="22"/>
          <w:szCs w:val="22"/>
        </w:rPr>
        <w:t xml:space="preserve"> latinský a řecký jazyk.), Rétorská škola (pro nadané</w:t>
      </w:r>
      <w:r w:rsidRPr="0087354F">
        <w:rPr>
          <w:rFonts w:ascii="Arial" w:hAnsi="Arial" w:cs="Arial"/>
          <w:sz w:val="22"/>
          <w:szCs w:val="22"/>
        </w:rPr>
        <w:t>, na kterou se nastupovalo v 16 letech, n</w:t>
      </w:r>
      <w:r w:rsidRPr="0087354F">
        <w:rPr>
          <w:rFonts w:ascii="Arial" w:hAnsi="Arial" w:cs="Arial"/>
          <w:sz w:val="22"/>
          <w:szCs w:val="22"/>
        </w:rPr>
        <w:t>ejdůležitějším předmětem byla rétorika neboli řečnictví). Do školy chodilo více chlapců než dívek</w:t>
      </w:r>
      <w:r w:rsidRPr="0087354F">
        <w:rPr>
          <w:rFonts w:ascii="Arial" w:hAnsi="Arial" w:cs="Arial"/>
          <w:sz w:val="22"/>
          <w:szCs w:val="22"/>
        </w:rPr>
        <w:t xml:space="preserve">. </w:t>
      </w:r>
      <w:r w:rsidRPr="0087354F">
        <w:rPr>
          <w:rFonts w:ascii="Arial" w:hAnsi="Arial" w:cs="Arial"/>
          <w:sz w:val="22"/>
          <w:szCs w:val="22"/>
        </w:rPr>
        <w:t>Školní docházka nebyla povinná</w:t>
      </w:r>
      <w:r w:rsidRPr="0087354F">
        <w:rPr>
          <w:rFonts w:ascii="Arial" w:hAnsi="Arial" w:cs="Arial"/>
          <w:sz w:val="22"/>
          <w:szCs w:val="22"/>
        </w:rPr>
        <w:t xml:space="preserve">. </w:t>
      </w:r>
      <w:r w:rsidR="001D2E62" w:rsidRPr="0087354F">
        <w:rPr>
          <w:rFonts w:ascii="Arial" w:hAnsi="Arial" w:cs="Arial"/>
          <w:sz w:val="22"/>
          <w:szCs w:val="22"/>
        </w:rPr>
        <w:t>Chudé děti se nenaučily nikdy číst a psát. (</w:t>
      </w:r>
      <w:r w:rsidR="001D2E62" w:rsidRPr="0087354F">
        <w:rPr>
          <w:rFonts w:ascii="Arial" w:hAnsi="Arial" w:cs="Arial"/>
          <w:i/>
          <w:sz w:val="22"/>
          <w:szCs w:val="22"/>
        </w:rPr>
        <w:t xml:space="preserve">zjistila </w:t>
      </w:r>
      <w:proofErr w:type="spellStart"/>
      <w:r w:rsidR="001D2E62" w:rsidRPr="0087354F">
        <w:rPr>
          <w:rFonts w:ascii="Arial" w:hAnsi="Arial" w:cs="Arial"/>
          <w:i/>
          <w:sz w:val="22"/>
          <w:szCs w:val="22"/>
        </w:rPr>
        <w:t>Chloe</w:t>
      </w:r>
      <w:proofErr w:type="spellEnd"/>
      <w:r w:rsidR="001D2E62" w:rsidRPr="0087354F">
        <w:rPr>
          <w:rFonts w:ascii="Arial" w:hAnsi="Arial" w:cs="Arial"/>
          <w:sz w:val="22"/>
          <w:szCs w:val="22"/>
        </w:rPr>
        <w:t xml:space="preserve">) </w:t>
      </w:r>
      <w:r w:rsidRPr="0087354F">
        <w:rPr>
          <w:rFonts w:ascii="Arial" w:hAnsi="Arial" w:cs="Arial"/>
          <w:sz w:val="22"/>
          <w:szCs w:val="22"/>
        </w:rPr>
        <w:t>Školy byly soukromé, takže se za ně platilo a byly tedy pro bohaté</w:t>
      </w:r>
      <w:r w:rsidRPr="0087354F">
        <w:rPr>
          <w:rFonts w:ascii="Arial" w:hAnsi="Arial" w:cs="Arial"/>
          <w:sz w:val="22"/>
          <w:szCs w:val="22"/>
        </w:rPr>
        <w:t>. (</w:t>
      </w:r>
      <w:r w:rsidRPr="0087354F">
        <w:rPr>
          <w:rFonts w:ascii="Arial" w:hAnsi="Arial" w:cs="Arial"/>
          <w:i/>
          <w:sz w:val="22"/>
          <w:szCs w:val="22"/>
        </w:rPr>
        <w:t>vypátral Kuba</w:t>
      </w:r>
      <w:r w:rsidRPr="0087354F">
        <w:rPr>
          <w:rFonts w:ascii="Arial" w:hAnsi="Arial" w:cs="Arial"/>
          <w:sz w:val="22"/>
          <w:szCs w:val="22"/>
        </w:rPr>
        <w:t>)</w:t>
      </w:r>
      <w:r w:rsidR="001D2E62" w:rsidRPr="0087354F">
        <w:rPr>
          <w:rFonts w:ascii="Arial" w:hAnsi="Arial" w:cs="Arial"/>
          <w:sz w:val="22"/>
          <w:szCs w:val="22"/>
        </w:rPr>
        <w:t xml:space="preserve"> Někteří římští chlapci studovali na řeckých školách, např. v Alexandrii a v Athénách. (</w:t>
      </w:r>
      <w:r w:rsidR="001D2E62" w:rsidRPr="0087354F">
        <w:rPr>
          <w:rFonts w:ascii="Arial" w:hAnsi="Arial" w:cs="Arial"/>
          <w:i/>
          <w:sz w:val="22"/>
          <w:szCs w:val="22"/>
        </w:rPr>
        <w:t>dozvěděla se Iva</w:t>
      </w:r>
      <w:r w:rsidR="001D2E62" w:rsidRPr="0087354F">
        <w:rPr>
          <w:rFonts w:ascii="Arial" w:hAnsi="Arial" w:cs="Arial"/>
          <w:sz w:val="22"/>
          <w:szCs w:val="22"/>
        </w:rPr>
        <w:t>)</w:t>
      </w:r>
    </w:p>
    <w:p w:rsidR="00715B65" w:rsidRPr="0087354F" w:rsidRDefault="00715B65" w:rsidP="0087354F">
      <w:pPr>
        <w:pStyle w:val="Normlnweb"/>
        <w:ind w:right="-567"/>
        <w:jc w:val="both"/>
        <w:rPr>
          <w:rFonts w:ascii="Arial" w:hAnsi="Arial" w:cs="Arial"/>
          <w:sz w:val="22"/>
          <w:szCs w:val="22"/>
        </w:rPr>
      </w:pPr>
      <w:r w:rsidRPr="0087354F">
        <w:rPr>
          <w:rFonts w:ascii="Arial" w:hAnsi="Arial" w:cs="Arial"/>
          <w:sz w:val="22"/>
          <w:szCs w:val="22"/>
        </w:rPr>
        <w:t xml:space="preserve">Děti ryly písmo do voskové vrstvy na dřevěných tabulkách kovovým bodcem. Také se psalo na papyrus perem a inkoustem. Děti musely poslouchat, jinak dostaly tělesné </w:t>
      </w:r>
      <w:proofErr w:type="gramStart"/>
      <w:r w:rsidRPr="0087354F">
        <w:rPr>
          <w:rFonts w:ascii="Arial" w:hAnsi="Arial" w:cs="Arial"/>
          <w:sz w:val="22"/>
          <w:szCs w:val="22"/>
        </w:rPr>
        <w:t>tresty</w:t>
      </w:r>
      <w:r w:rsidR="001D2E62" w:rsidRPr="0087354F">
        <w:rPr>
          <w:rFonts w:ascii="Arial" w:hAnsi="Arial" w:cs="Arial"/>
          <w:sz w:val="22"/>
          <w:szCs w:val="22"/>
        </w:rPr>
        <w:t xml:space="preserve"> - p</w:t>
      </w:r>
      <w:r w:rsidR="001D2E62" w:rsidRPr="0087354F">
        <w:rPr>
          <w:rFonts w:ascii="Arial" w:hAnsi="Arial" w:cs="Arial"/>
          <w:sz w:val="22"/>
          <w:szCs w:val="22"/>
        </w:rPr>
        <w:t>ohlavky</w:t>
      </w:r>
      <w:proofErr w:type="gramEnd"/>
      <w:r w:rsidR="001D2E62" w:rsidRPr="0087354F">
        <w:rPr>
          <w:rFonts w:ascii="Arial" w:hAnsi="Arial" w:cs="Arial"/>
          <w:sz w:val="22"/>
          <w:szCs w:val="22"/>
        </w:rPr>
        <w:t xml:space="preserve">, rána holí přes nastavenou ruku, popřípadě řádný výprask patřily v Římě k běžným výchovným prostředkům. </w:t>
      </w:r>
      <w:r w:rsidR="001D2E62" w:rsidRPr="0087354F">
        <w:rPr>
          <w:rFonts w:ascii="Arial" w:hAnsi="Arial" w:cs="Arial"/>
          <w:sz w:val="22"/>
          <w:szCs w:val="22"/>
        </w:rPr>
        <w:t>(</w:t>
      </w:r>
      <w:r w:rsidR="001D2E62" w:rsidRPr="0087354F">
        <w:rPr>
          <w:rFonts w:ascii="Arial" w:hAnsi="Arial" w:cs="Arial"/>
          <w:i/>
          <w:sz w:val="22"/>
          <w:szCs w:val="22"/>
        </w:rPr>
        <w:t>t</w:t>
      </w:r>
      <w:r w:rsidR="00B6443F" w:rsidRPr="0087354F">
        <w:rPr>
          <w:rFonts w:ascii="Arial" w:hAnsi="Arial" w:cs="Arial"/>
          <w:i/>
          <w:sz w:val="22"/>
          <w:szCs w:val="22"/>
        </w:rPr>
        <w:t>o se máte báječně, co?</w:t>
      </w:r>
      <w:r w:rsidR="001D2E62" w:rsidRPr="0087354F">
        <w:rPr>
          <w:rFonts w:ascii="Arial" w:hAnsi="Arial" w:cs="Arial"/>
          <w:sz w:val="22"/>
          <w:szCs w:val="22"/>
        </w:rPr>
        <w:t xml:space="preserve">) </w:t>
      </w:r>
      <w:r w:rsidRPr="0087354F">
        <w:rPr>
          <w:rFonts w:ascii="Arial" w:hAnsi="Arial" w:cs="Arial"/>
          <w:sz w:val="22"/>
          <w:szCs w:val="22"/>
        </w:rPr>
        <w:t xml:space="preserve">Nedostávaly známky, ale rodiče informovala škola. </w:t>
      </w:r>
      <w:r w:rsidR="001D2E62" w:rsidRPr="0087354F">
        <w:rPr>
          <w:rFonts w:ascii="Arial" w:hAnsi="Arial" w:cs="Arial"/>
          <w:sz w:val="22"/>
          <w:szCs w:val="22"/>
        </w:rPr>
        <w:t xml:space="preserve">Římané poprvé v dějinách zavedli letní </w:t>
      </w:r>
      <w:proofErr w:type="gramStart"/>
      <w:r w:rsidR="001D2E62" w:rsidRPr="0087354F">
        <w:rPr>
          <w:rFonts w:ascii="Arial" w:hAnsi="Arial" w:cs="Arial"/>
          <w:sz w:val="22"/>
          <w:szCs w:val="22"/>
        </w:rPr>
        <w:t>prázdniny - d</w:t>
      </w:r>
      <w:r w:rsidRPr="0087354F">
        <w:rPr>
          <w:rFonts w:ascii="Arial" w:hAnsi="Arial" w:cs="Arial"/>
          <w:sz w:val="22"/>
          <w:szCs w:val="22"/>
        </w:rPr>
        <w:t>ěti</w:t>
      </w:r>
      <w:proofErr w:type="gramEnd"/>
      <w:r w:rsidRPr="0087354F">
        <w:rPr>
          <w:rFonts w:ascii="Arial" w:hAnsi="Arial" w:cs="Arial"/>
          <w:sz w:val="22"/>
          <w:szCs w:val="22"/>
        </w:rPr>
        <w:t xml:space="preserve"> </w:t>
      </w:r>
      <w:r w:rsidR="001D2E62" w:rsidRPr="0087354F">
        <w:rPr>
          <w:rFonts w:ascii="Arial" w:hAnsi="Arial" w:cs="Arial"/>
          <w:sz w:val="22"/>
          <w:szCs w:val="22"/>
        </w:rPr>
        <w:t xml:space="preserve">je </w:t>
      </w:r>
      <w:r w:rsidRPr="0087354F">
        <w:rPr>
          <w:rFonts w:ascii="Arial" w:hAnsi="Arial" w:cs="Arial"/>
          <w:sz w:val="22"/>
          <w:szCs w:val="22"/>
        </w:rPr>
        <w:t>měly od 21.</w:t>
      </w:r>
      <w:r w:rsidRPr="0087354F">
        <w:rPr>
          <w:rFonts w:ascii="Arial" w:hAnsi="Arial" w:cs="Arial"/>
          <w:sz w:val="22"/>
          <w:szCs w:val="22"/>
        </w:rPr>
        <w:t xml:space="preserve"> </w:t>
      </w:r>
      <w:r w:rsidRPr="0087354F">
        <w:rPr>
          <w:rFonts w:ascii="Arial" w:hAnsi="Arial" w:cs="Arial"/>
          <w:sz w:val="22"/>
          <w:szCs w:val="22"/>
        </w:rPr>
        <w:t>července do 24</w:t>
      </w:r>
      <w:r w:rsidRPr="0087354F">
        <w:rPr>
          <w:rFonts w:ascii="Arial" w:hAnsi="Arial" w:cs="Arial"/>
          <w:sz w:val="22"/>
          <w:szCs w:val="22"/>
        </w:rPr>
        <w:t>.</w:t>
      </w:r>
      <w:r w:rsidRPr="0087354F">
        <w:rPr>
          <w:rFonts w:ascii="Arial" w:hAnsi="Arial" w:cs="Arial"/>
          <w:sz w:val="22"/>
          <w:szCs w:val="22"/>
        </w:rPr>
        <w:t xml:space="preserve"> srpna. Říkalo se jim psí prázdniny, protože byla v tuto dobu pěkně vidět Psí hvězda – Sírius. </w:t>
      </w:r>
      <w:r w:rsidRPr="0087354F">
        <w:rPr>
          <w:rFonts w:ascii="Arial" w:hAnsi="Arial" w:cs="Arial"/>
          <w:sz w:val="22"/>
          <w:szCs w:val="22"/>
        </w:rPr>
        <w:t>(</w:t>
      </w:r>
      <w:r w:rsidRPr="0087354F">
        <w:rPr>
          <w:rFonts w:ascii="Arial" w:hAnsi="Arial" w:cs="Arial"/>
          <w:i/>
          <w:sz w:val="22"/>
          <w:szCs w:val="22"/>
        </w:rPr>
        <w:t xml:space="preserve">zjistil </w:t>
      </w:r>
      <w:proofErr w:type="spellStart"/>
      <w:r w:rsidRPr="0087354F">
        <w:rPr>
          <w:rFonts w:ascii="Arial" w:hAnsi="Arial" w:cs="Arial"/>
          <w:i/>
          <w:sz w:val="22"/>
          <w:szCs w:val="22"/>
        </w:rPr>
        <w:t>Táďa</w:t>
      </w:r>
      <w:proofErr w:type="spellEnd"/>
      <w:r w:rsidRPr="0087354F">
        <w:rPr>
          <w:rFonts w:ascii="Arial" w:hAnsi="Arial" w:cs="Arial"/>
          <w:sz w:val="22"/>
          <w:szCs w:val="22"/>
        </w:rPr>
        <w:t>)</w:t>
      </w:r>
    </w:p>
    <w:sectPr w:rsidR="00715B65" w:rsidRPr="0087354F" w:rsidSect="0087354F">
      <w:footerReference w:type="default" r:id="rId7"/>
      <w:pgSz w:w="11906" w:h="16838"/>
      <w:pgMar w:top="709" w:right="1417" w:bottom="709" w:left="1417"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AE4" w:rsidRDefault="00781AE4" w:rsidP="0087354F">
      <w:pPr>
        <w:spacing w:after="0" w:line="240" w:lineRule="auto"/>
      </w:pPr>
      <w:r>
        <w:separator/>
      </w:r>
    </w:p>
  </w:endnote>
  <w:endnote w:type="continuationSeparator" w:id="0">
    <w:p w:rsidR="00781AE4" w:rsidRDefault="00781AE4" w:rsidP="0087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charset w:val="00"/>
    <w:family w:val="roman"/>
    <w:pitch w:val="variable"/>
  </w:font>
  <w:font w:name="DejaVu Sans">
    <w:altName w:val="Verdana"/>
    <w:charset w:val="00"/>
    <w:family w:val="auto"/>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863385"/>
      <w:docPartObj>
        <w:docPartGallery w:val="Page Numbers (Bottom of Page)"/>
        <w:docPartUnique/>
      </w:docPartObj>
    </w:sdtPr>
    <w:sdtContent>
      <w:p w:rsidR="0087354F" w:rsidRDefault="0087354F">
        <w:pPr>
          <w:pStyle w:val="Zpat"/>
          <w:jc w:val="center"/>
        </w:pPr>
        <w:r>
          <w:fldChar w:fldCharType="begin"/>
        </w:r>
        <w:r>
          <w:instrText>PAGE   \* MERGEFORMAT</w:instrText>
        </w:r>
        <w:r>
          <w:fldChar w:fldCharType="separate"/>
        </w:r>
        <w:r>
          <w:t>2</w:t>
        </w:r>
        <w:r>
          <w:fldChar w:fldCharType="end"/>
        </w:r>
      </w:p>
    </w:sdtContent>
  </w:sdt>
  <w:p w:rsidR="0087354F" w:rsidRDefault="008735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AE4" w:rsidRDefault="00781AE4" w:rsidP="0087354F">
      <w:pPr>
        <w:spacing w:after="0" w:line="240" w:lineRule="auto"/>
      </w:pPr>
      <w:r>
        <w:separator/>
      </w:r>
    </w:p>
  </w:footnote>
  <w:footnote w:type="continuationSeparator" w:id="0">
    <w:p w:rsidR="00781AE4" w:rsidRDefault="00781AE4" w:rsidP="00873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7672"/>
    <w:multiLevelType w:val="multilevel"/>
    <w:tmpl w:val="70D8A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6114A"/>
    <w:multiLevelType w:val="hybridMultilevel"/>
    <w:tmpl w:val="DA8A76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931032"/>
    <w:multiLevelType w:val="hybridMultilevel"/>
    <w:tmpl w:val="DA8A76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F71D35"/>
    <w:multiLevelType w:val="multilevel"/>
    <w:tmpl w:val="70D8A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F22802"/>
    <w:multiLevelType w:val="hybridMultilevel"/>
    <w:tmpl w:val="DA8A76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90560CD"/>
    <w:multiLevelType w:val="hybridMultilevel"/>
    <w:tmpl w:val="DA8A76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571769A"/>
    <w:multiLevelType w:val="hybridMultilevel"/>
    <w:tmpl w:val="DA8A76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A1F6EE2"/>
    <w:multiLevelType w:val="hybridMultilevel"/>
    <w:tmpl w:val="DA8A76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B0E1989"/>
    <w:multiLevelType w:val="hybridMultilevel"/>
    <w:tmpl w:val="85F8F968"/>
    <w:lvl w:ilvl="0" w:tplc="B06EF78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4"/>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CA"/>
    <w:rsid w:val="00082F41"/>
    <w:rsid w:val="00083224"/>
    <w:rsid w:val="00083E85"/>
    <w:rsid w:val="000E0960"/>
    <w:rsid w:val="000F6EC3"/>
    <w:rsid w:val="00143728"/>
    <w:rsid w:val="001D2E62"/>
    <w:rsid w:val="00262A61"/>
    <w:rsid w:val="002E085E"/>
    <w:rsid w:val="002E6274"/>
    <w:rsid w:val="00343B4A"/>
    <w:rsid w:val="003969CA"/>
    <w:rsid w:val="003A6553"/>
    <w:rsid w:val="00493D05"/>
    <w:rsid w:val="005F62F4"/>
    <w:rsid w:val="00664DF1"/>
    <w:rsid w:val="006D6AD8"/>
    <w:rsid w:val="00715B65"/>
    <w:rsid w:val="007637F5"/>
    <w:rsid w:val="00781AE4"/>
    <w:rsid w:val="0087354F"/>
    <w:rsid w:val="00915E56"/>
    <w:rsid w:val="00955834"/>
    <w:rsid w:val="009E4596"/>
    <w:rsid w:val="00B6443F"/>
    <w:rsid w:val="00C149A7"/>
    <w:rsid w:val="00EB3603"/>
    <w:rsid w:val="00F30098"/>
    <w:rsid w:val="00F462D1"/>
    <w:rsid w:val="00F865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3A157"/>
  <w15:chartTrackingRefBased/>
  <w15:docId w15:val="{C7D6BC80-7E76-4062-81D7-B136515F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969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969CA"/>
    <w:rPr>
      <w:b/>
      <w:bCs/>
    </w:rPr>
  </w:style>
  <w:style w:type="paragraph" w:styleId="Odstavecseseznamem">
    <w:name w:val="List Paragraph"/>
    <w:basedOn w:val="Normln"/>
    <w:uiPriority w:val="34"/>
    <w:qFormat/>
    <w:rsid w:val="000E0960"/>
    <w:pPr>
      <w:ind w:left="720"/>
      <w:contextualSpacing/>
    </w:pPr>
  </w:style>
  <w:style w:type="paragraph" w:customStyle="1" w:styleId="Standard">
    <w:name w:val="Standard"/>
    <w:rsid w:val="00493D05"/>
    <w:pPr>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customStyle="1" w:styleId="Textbody">
    <w:name w:val="Text body"/>
    <w:basedOn w:val="Standard"/>
    <w:rsid w:val="00493D05"/>
    <w:pPr>
      <w:spacing w:after="140" w:line="288" w:lineRule="auto"/>
    </w:pPr>
  </w:style>
  <w:style w:type="paragraph" w:styleId="Zhlav">
    <w:name w:val="header"/>
    <w:basedOn w:val="Normln"/>
    <w:link w:val="ZhlavChar"/>
    <w:uiPriority w:val="99"/>
    <w:unhideWhenUsed/>
    <w:rsid w:val="0087354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354F"/>
  </w:style>
  <w:style w:type="paragraph" w:styleId="Zpat">
    <w:name w:val="footer"/>
    <w:basedOn w:val="Normln"/>
    <w:link w:val="ZpatChar"/>
    <w:uiPriority w:val="99"/>
    <w:unhideWhenUsed/>
    <w:rsid w:val="0087354F"/>
    <w:pPr>
      <w:tabs>
        <w:tab w:val="center" w:pos="4536"/>
        <w:tab w:val="right" w:pos="9072"/>
      </w:tabs>
      <w:spacing w:after="0" w:line="240" w:lineRule="auto"/>
    </w:pPr>
  </w:style>
  <w:style w:type="character" w:customStyle="1" w:styleId="ZpatChar">
    <w:name w:val="Zápatí Char"/>
    <w:basedOn w:val="Standardnpsmoodstavce"/>
    <w:link w:val="Zpat"/>
    <w:uiPriority w:val="99"/>
    <w:rsid w:val="0087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1591">
      <w:bodyDiv w:val="1"/>
      <w:marLeft w:val="0"/>
      <w:marRight w:val="0"/>
      <w:marTop w:val="0"/>
      <w:marBottom w:val="0"/>
      <w:divBdr>
        <w:top w:val="none" w:sz="0" w:space="0" w:color="auto"/>
        <w:left w:val="none" w:sz="0" w:space="0" w:color="auto"/>
        <w:bottom w:val="none" w:sz="0" w:space="0" w:color="auto"/>
        <w:right w:val="none" w:sz="0" w:space="0" w:color="auto"/>
      </w:divBdr>
    </w:div>
    <w:div w:id="179468736">
      <w:bodyDiv w:val="1"/>
      <w:marLeft w:val="0"/>
      <w:marRight w:val="0"/>
      <w:marTop w:val="0"/>
      <w:marBottom w:val="0"/>
      <w:divBdr>
        <w:top w:val="none" w:sz="0" w:space="0" w:color="auto"/>
        <w:left w:val="none" w:sz="0" w:space="0" w:color="auto"/>
        <w:bottom w:val="none" w:sz="0" w:space="0" w:color="auto"/>
        <w:right w:val="none" w:sz="0" w:space="0" w:color="auto"/>
      </w:divBdr>
    </w:div>
    <w:div w:id="197200823">
      <w:bodyDiv w:val="1"/>
      <w:marLeft w:val="0"/>
      <w:marRight w:val="0"/>
      <w:marTop w:val="0"/>
      <w:marBottom w:val="0"/>
      <w:divBdr>
        <w:top w:val="none" w:sz="0" w:space="0" w:color="auto"/>
        <w:left w:val="none" w:sz="0" w:space="0" w:color="auto"/>
        <w:bottom w:val="none" w:sz="0" w:space="0" w:color="auto"/>
        <w:right w:val="none" w:sz="0" w:space="0" w:color="auto"/>
      </w:divBdr>
    </w:div>
    <w:div w:id="224729913">
      <w:bodyDiv w:val="1"/>
      <w:marLeft w:val="0"/>
      <w:marRight w:val="0"/>
      <w:marTop w:val="0"/>
      <w:marBottom w:val="0"/>
      <w:divBdr>
        <w:top w:val="none" w:sz="0" w:space="0" w:color="auto"/>
        <w:left w:val="none" w:sz="0" w:space="0" w:color="auto"/>
        <w:bottom w:val="none" w:sz="0" w:space="0" w:color="auto"/>
        <w:right w:val="none" w:sz="0" w:space="0" w:color="auto"/>
      </w:divBdr>
    </w:div>
    <w:div w:id="234362634">
      <w:bodyDiv w:val="1"/>
      <w:marLeft w:val="0"/>
      <w:marRight w:val="0"/>
      <w:marTop w:val="0"/>
      <w:marBottom w:val="0"/>
      <w:divBdr>
        <w:top w:val="none" w:sz="0" w:space="0" w:color="auto"/>
        <w:left w:val="none" w:sz="0" w:space="0" w:color="auto"/>
        <w:bottom w:val="none" w:sz="0" w:space="0" w:color="auto"/>
        <w:right w:val="none" w:sz="0" w:space="0" w:color="auto"/>
      </w:divBdr>
    </w:div>
    <w:div w:id="282856757">
      <w:bodyDiv w:val="1"/>
      <w:marLeft w:val="0"/>
      <w:marRight w:val="0"/>
      <w:marTop w:val="0"/>
      <w:marBottom w:val="0"/>
      <w:divBdr>
        <w:top w:val="none" w:sz="0" w:space="0" w:color="auto"/>
        <w:left w:val="none" w:sz="0" w:space="0" w:color="auto"/>
        <w:bottom w:val="none" w:sz="0" w:space="0" w:color="auto"/>
        <w:right w:val="none" w:sz="0" w:space="0" w:color="auto"/>
      </w:divBdr>
    </w:div>
    <w:div w:id="335697403">
      <w:bodyDiv w:val="1"/>
      <w:marLeft w:val="0"/>
      <w:marRight w:val="0"/>
      <w:marTop w:val="0"/>
      <w:marBottom w:val="0"/>
      <w:divBdr>
        <w:top w:val="none" w:sz="0" w:space="0" w:color="auto"/>
        <w:left w:val="none" w:sz="0" w:space="0" w:color="auto"/>
        <w:bottom w:val="none" w:sz="0" w:space="0" w:color="auto"/>
        <w:right w:val="none" w:sz="0" w:space="0" w:color="auto"/>
      </w:divBdr>
    </w:div>
    <w:div w:id="368649779">
      <w:bodyDiv w:val="1"/>
      <w:marLeft w:val="0"/>
      <w:marRight w:val="0"/>
      <w:marTop w:val="0"/>
      <w:marBottom w:val="0"/>
      <w:divBdr>
        <w:top w:val="none" w:sz="0" w:space="0" w:color="auto"/>
        <w:left w:val="none" w:sz="0" w:space="0" w:color="auto"/>
        <w:bottom w:val="none" w:sz="0" w:space="0" w:color="auto"/>
        <w:right w:val="none" w:sz="0" w:space="0" w:color="auto"/>
      </w:divBdr>
    </w:div>
    <w:div w:id="400755274">
      <w:bodyDiv w:val="1"/>
      <w:marLeft w:val="0"/>
      <w:marRight w:val="0"/>
      <w:marTop w:val="0"/>
      <w:marBottom w:val="0"/>
      <w:divBdr>
        <w:top w:val="none" w:sz="0" w:space="0" w:color="auto"/>
        <w:left w:val="none" w:sz="0" w:space="0" w:color="auto"/>
        <w:bottom w:val="none" w:sz="0" w:space="0" w:color="auto"/>
        <w:right w:val="none" w:sz="0" w:space="0" w:color="auto"/>
      </w:divBdr>
    </w:div>
    <w:div w:id="419331203">
      <w:bodyDiv w:val="1"/>
      <w:marLeft w:val="0"/>
      <w:marRight w:val="0"/>
      <w:marTop w:val="0"/>
      <w:marBottom w:val="0"/>
      <w:divBdr>
        <w:top w:val="none" w:sz="0" w:space="0" w:color="auto"/>
        <w:left w:val="none" w:sz="0" w:space="0" w:color="auto"/>
        <w:bottom w:val="none" w:sz="0" w:space="0" w:color="auto"/>
        <w:right w:val="none" w:sz="0" w:space="0" w:color="auto"/>
      </w:divBdr>
    </w:div>
    <w:div w:id="432675802">
      <w:bodyDiv w:val="1"/>
      <w:marLeft w:val="0"/>
      <w:marRight w:val="0"/>
      <w:marTop w:val="0"/>
      <w:marBottom w:val="0"/>
      <w:divBdr>
        <w:top w:val="none" w:sz="0" w:space="0" w:color="auto"/>
        <w:left w:val="none" w:sz="0" w:space="0" w:color="auto"/>
        <w:bottom w:val="none" w:sz="0" w:space="0" w:color="auto"/>
        <w:right w:val="none" w:sz="0" w:space="0" w:color="auto"/>
      </w:divBdr>
    </w:div>
    <w:div w:id="466818357">
      <w:bodyDiv w:val="1"/>
      <w:marLeft w:val="0"/>
      <w:marRight w:val="0"/>
      <w:marTop w:val="0"/>
      <w:marBottom w:val="0"/>
      <w:divBdr>
        <w:top w:val="none" w:sz="0" w:space="0" w:color="auto"/>
        <w:left w:val="none" w:sz="0" w:space="0" w:color="auto"/>
        <w:bottom w:val="none" w:sz="0" w:space="0" w:color="auto"/>
        <w:right w:val="none" w:sz="0" w:space="0" w:color="auto"/>
      </w:divBdr>
    </w:div>
    <w:div w:id="506942219">
      <w:bodyDiv w:val="1"/>
      <w:marLeft w:val="0"/>
      <w:marRight w:val="0"/>
      <w:marTop w:val="0"/>
      <w:marBottom w:val="0"/>
      <w:divBdr>
        <w:top w:val="none" w:sz="0" w:space="0" w:color="auto"/>
        <w:left w:val="none" w:sz="0" w:space="0" w:color="auto"/>
        <w:bottom w:val="none" w:sz="0" w:space="0" w:color="auto"/>
        <w:right w:val="none" w:sz="0" w:space="0" w:color="auto"/>
      </w:divBdr>
    </w:div>
    <w:div w:id="604848555">
      <w:bodyDiv w:val="1"/>
      <w:marLeft w:val="0"/>
      <w:marRight w:val="0"/>
      <w:marTop w:val="0"/>
      <w:marBottom w:val="0"/>
      <w:divBdr>
        <w:top w:val="none" w:sz="0" w:space="0" w:color="auto"/>
        <w:left w:val="none" w:sz="0" w:space="0" w:color="auto"/>
        <w:bottom w:val="none" w:sz="0" w:space="0" w:color="auto"/>
        <w:right w:val="none" w:sz="0" w:space="0" w:color="auto"/>
      </w:divBdr>
    </w:div>
    <w:div w:id="615214248">
      <w:bodyDiv w:val="1"/>
      <w:marLeft w:val="0"/>
      <w:marRight w:val="0"/>
      <w:marTop w:val="0"/>
      <w:marBottom w:val="0"/>
      <w:divBdr>
        <w:top w:val="none" w:sz="0" w:space="0" w:color="auto"/>
        <w:left w:val="none" w:sz="0" w:space="0" w:color="auto"/>
        <w:bottom w:val="none" w:sz="0" w:space="0" w:color="auto"/>
        <w:right w:val="none" w:sz="0" w:space="0" w:color="auto"/>
      </w:divBdr>
    </w:div>
    <w:div w:id="650718909">
      <w:bodyDiv w:val="1"/>
      <w:marLeft w:val="0"/>
      <w:marRight w:val="0"/>
      <w:marTop w:val="0"/>
      <w:marBottom w:val="0"/>
      <w:divBdr>
        <w:top w:val="none" w:sz="0" w:space="0" w:color="auto"/>
        <w:left w:val="none" w:sz="0" w:space="0" w:color="auto"/>
        <w:bottom w:val="none" w:sz="0" w:space="0" w:color="auto"/>
        <w:right w:val="none" w:sz="0" w:space="0" w:color="auto"/>
      </w:divBdr>
    </w:div>
    <w:div w:id="665866327">
      <w:bodyDiv w:val="1"/>
      <w:marLeft w:val="0"/>
      <w:marRight w:val="0"/>
      <w:marTop w:val="0"/>
      <w:marBottom w:val="0"/>
      <w:divBdr>
        <w:top w:val="none" w:sz="0" w:space="0" w:color="auto"/>
        <w:left w:val="none" w:sz="0" w:space="0" w:color="auto"/>
        <w:bottom w:val="none" w:sz="0" w:space="0" w:color="auto"/>
        <w:right w:val="none" w:sz="0" w:space="0" w:color="auto"/>
      </w:divBdr>
    </w:div>
    <w:div w:id="721564166">
      <w:bodyDiv w:val="1"/>
      <w:marLeft w:val="0"/>
      <w:marRight w:val="0"/>
      <w:marTop w:val="0"/>
      <w:marBottom w:val="0"/>
      <w:divBdr>
        <w:top w:val="none" w:sz="0" w:space="0" w:color="auto"/>
        <w:left w:val="none" w:sz="0" w:space="0" w:color="auto"/>
        <w:bottom w:val="none" w:sz="0" w:space="0" w:color="auto"/>
        <w:right w:val="none" w:sz="0" w:space="0" w:color="auto"/>
      </w:divBdr>
    </w:div>
    <w:div w:id="753161023">
      <w:bodyDiv w:val="1"/>
      <w:marLeft w:val="0"/>
      <w:marRight w:val="0"/>
      <w:marTop w:val="0"/>
      <w:marBottom w:val="0"/>
      <w:divBdr>
        <w:top w:val="none" w:sz="0" w:space="0" w:color="auto"/>
        <w:left w:val="none" w:sz="0" w:space="0" w:color="auto"/>
        <w:bottom w:val="none" w:sz="0" w:space="0" w:color="auto"/>
        <w:right w:val="none" w:sz="0" w:space="0" w:color="auto"/>
      </w:divBdr>
    </w:div>
    <w:div w:id="894118803">
      <w:bodyDiv w:val="1"/>
      <w:marLeft w:val="0"/>
      <w:marRight w:val="0"/>
      <w:marTop w:val="0"/>
      <w:marBottom w:val="0"/>
      <w:divBdr>
        <w:top w:val="none" w:sz="0" w:space="0" w:color="auto"/>
        <w:left w:val="none" w:sz="0" w:space="0" w:color="auto"/>
        <w:bottom w:val="none" w:sz="0" w:space="0" w:color="auto"/>
        <w:right w:val="none" w:sz="0" w:space="0" w:color="auto"/>
      </w:divBdr>
    </w:div>
    <w:div w:id="910702674">
      <w:bodyDiv w:val="1"/>
      <w:marLeft w:val="0"/>
      <w:marRight w:val="0"/>
      <w:marTop w:val="0"/>
      <w:marBottom w:val="0"/>
      <w:divBdr>
        <w:top w:val="none" w:sz="0" w:space="0" w:color="auto"/>
        <w:left w:val="none" w:sz="0" w:space="0" w:color="auto"/>
        <w:bottom w:val="none" w:sz="0" w:space="0" w:color="auto"/>
        <w:right w:val="none" w:sz="0" w:space="0" w:color="auto"/>
      </w:divBdr>
    </w:div>
    <w:div w:id="949778225">
      <w:bodyDiv w:val="1"/>
      <w:marLeft w:val="0"/>
      <w:marRight w:val="0"/>
      <w:marTop w:val="0"/>
      <w:marBottom w:val="0"/>
      <w:divBdr>
        <w:top w:val="none" w:sz="0" w:space="0" w:color="auto"/>
        <w:left w:val="none" w:sz="0" w:space="0" w:color="auto"/>
        <w:bottom w:val="none" w:sz="0" w:space="0" w:color="auto"/>
        <w:right w:val="none" w:sz="0" w:space="0" w:color="auto"/>
      </w:divBdr>
    </w:div>
    <w:div w:id="951595266">
      <w:bodyDiv w:val="1"/>
      <w:marLeft w:val="0"/>
      <w:marRight w:val="0"/>
      <w:marTop w:val="0"/>
      <w:marBottom w:val="0"/>
      <w:divBdr>
        <w:top w:val="none" w:sz="0" w:space="0" w:color="auto"/>
        <w:left w:val="none" w:sz="0" w:space="0" w:color="auto"/>
        <w:bottom w:val="none" w:sz="0" w:space="0" w:color="auto"/>
        <w:right w:val="none" w:sz="0" w:space="0" w:color="auto"/>
      </w:divBdr>
    </w:div>
    <w:div w:id="986128697">
      <w:bodyDiv w:val="1"/>
      <w:marLeft w:val="0"/>
      <w:marRight w:val="0"/>
      <w:marTop w:val="0"/>
      <w:marBottom w:val="0"/>
      <w:divBdr>
        <w:top w:val="none" w:sz="0" w:space="0" w:color="auto"/>
        <w:left w:val="none" w:sz="0" w:space="0" w:color="auto"/>
        <w:bottom w:val="none" w:sz="0" w:space="0" w:color="auto"/>
        <w:right w:val="none" w:sz="0" w:space="0" w:color="auto"/>
      </w:divBdr>
    </w:div>
    <w:div w:id="1079987668">
      <w:bodyDiv w:val="1"/>
      <w:marLeft w:val="0"/>
      <w:marRight w:val="0"/>
      <w:marTop w:val="0"/>
      <w:marBottom w:val="0"/>
      <w:divBdr>
        <w:top w:val="none" w:sz="0" w:space="0" w:color="auto"/>
        <w:left w:val="none" w:sz="0" w:space="0" w:color="auto"/>
        <w:bottom w:val="none" w:sz="0" w:space="0" w:color="auto"/>
        <w:right w:val="none" w:sz="0" w:space="0" w:color="auto"/>
      </w:divBdr>
    </w:div>
    <w:div w:id="1101874772">
      <w:bodyDiv w:val="1"/>
      <w:marLeft w:val="0"/>
      <w:marRight w:val="0"/>
      <w:marTop w:val="0"/>
      <w:marBottom w:val="0"/>
      <w:divBdr>
        <w:top w:val="none" w:sz="0" w:space="0" w:color="auto"/>
        <w:left w:val="none" w:sz="0" w:space="0" w:color="auto"/>
        <w:bottom w:val="none" w:sz="0" w:space="0" w:color="auto"/>
        <w:right w:val="none" w:sz="0" w:space="0" w:color="auto"/>
      </w:divBdr>
    </w:div>
    <w:div w:id="1111170022">
      <w:bodyDiv w:val="1"/>
      <w:marLeft w:val="0"/>
      <w:marRight w:val="0"/>
      <w:marTop w:val="0"/>
      <w:marBottom w:val="0"/>
      <w:divBdr>
        <w:top w:val="none" w:sz="0" w:space="0" w:color="auto"/>
        <w:left w:val="none" w:sz="0" w:space="0" w:color="auto"/>
        <w:bottom w:val="none" w:sz="0" w:space="0" w:color="auto"/>
        <w:right w:val="none" w:sz="0" w:space="0" w:color="auto"/>
      </w:divBdr>
    </w:div>
    <w:div w:id="1195270010">
      <w:bodyDiv w:val="1"/>
      <w:marLeft w:val="0"/>
      <w:marRight w:val="0"/>
      <w:marTop w:val="0"/>
      <w:marBottom w:val="0"/>
      <w:divBdr>
        <w:top w:val="none" w:sz="0" w:space="0" w:color="auto"/>
        <w:left w:val="none" w:sz="0" w:space="0" w:color="auto"/>
        <w:bottom w:val="none" w:sz="0" w:space="0" w:color="auto"/>
        <w:right w:val="none" w:sz="0" w:space="0" w:color="auto"/>
      </w:divBdr>
    </w:div>
    <w:div w:id="1223909743">
      <w:bodyDiv w:val="1"/>
      <w:marLeft w:val="0"/>
      <w:marRight w:val="0"/>
      <w:marTop w:val="0"/>
      <w:marBottom w:val="0"/>
      <w:divBdr>
        <w:top w:val="none" w:sz="0" w:space="0" w:color="auto"/>
        <w:left w:val="none" w:sz="0" w:space="0" w:color="auto"/>
        <w:bottom w:val="none" w:sz="0" w:space="0" w:color="auto"/>
        <w:right w:val="none" w:sz="0" w:space="0" w:color="auto"/>
      </w:divBdr>
    </w:div>
    <w:div w:id="1252621444">
      <w:bodyDiv w:val="1"/>
      <w:marLeft w:val="0"/>
      <w:marRight w:val="0"/>
      <w:marTop w:val="0"/>
      <w:marBottom w:val="0"/>
      <w:divBdr>
        <w:top w:val="none" w:sz="0" w:space="0" w:color="auto"/>
        <w:left w:val="none" w:sz="0" w:space="0" w:color="auto"/>
        <w:bottom w:val="none" w:sz="0" w:space="0" w:color="auto"/>
        <w:right w:val="none" w:sz="0" w:space="0" w:color="auto"/>
      </w:divBdr>
    </w:div>
    <w:div w:id="1267616345">
      <w:bodyDiv w:val="1"/>
      <w:marLeft w:val="0"/>
      <w:marRight w:val="0"/>
      <w:marTop w:val="0"/>
      <w:marBottom w:val="0"/>
      <w:divBdr>
        <w:top w:val="none" w:sz="0" w:space="0" w:color="auto"/>
        <w:left w:val="none" w:sz="0" w:space="0" w:color="auto"/>
        <w:bottom w:val="none" w:sz="0" w:space="0" w:color="auto"/>
        <w:right w:val="none" w:sz="0" w:space="0" w:color="auto"/>
      </w:divBdr>
      <w:divsChild>
        <w:div w:id="2129078273">
          <w:marLeft w:val="0"/>
          <w:marRight w:val="0"/>
          <w:marTop w:val="0"/>
          <w:marBottom w:val="0"/>
          <w:divBdr>
            <w:top w:val="none" w:sz="0" w:space="0" w:color="auto"/>
            <w:left w:val="none" w:sz="0" w:space="0" w:color="auto"/>
            <w:bottom w:val="none" w:sz="0" w:space="0" w:color="auto"/>
            <w:right w:val="none" w:sz="0" w:space="0" w:color="auto"/>
          </w:divBdr>
        </w:div>
      </w:divsChild>
    </w:div>
    <w:div w:id="1297175980">
      <w:bodyDiv w:val="1"/>
      <w:marLeft w:val="0"/>
      <w:marRight w:val="0"/>
      <w:marTop w:val="0"/>
      <w:marBottom w:val="0"/>
      <w:divBdr>
        <w:top w:val="none" w:sz="0" w:space="0" w:color="auto"/>
        <w:left w:val="none" w:sz="0" w:space="0" w:color="auto"/>
        <w:bottom w:val="none" w:sz="0" w:space="0" w:color="auto"/>
        <w:right w:val="none" w:sz="0" w:space="0" w:color="auto"/>
      </w:divBdr>
    </w:div>
    <w:div w:id="1319574454">
      <w:bodyDiv w:val="1"/>
      <w:marLeft w:val="0"/>
      <w:marRight w:val="0"/>
      <w:marTop w:val="0"/>
      <w:marBottom w:val="0"/>
      <w:divBdr>
        <w:top w:val="none" w:sz="0" w:space="0" w:color="auto"/>
        <w:left w:val="none" w:sz="0" w:space="0" w:color="auto"/>
        <w:bottom w:val="none" w:sz="0" w:space="0" w:color="auto"/>
        <w:right w:val="none" w:sz="0" w:space="0" w:color="auto"/>
      </w:divBdr>
    </w:div>
    <w:div w:id="1378509957">
      <w:bodyDiv w:val="1"/>
      <w:marLeft w:val="0"/>
      <w:marRight w:val="0"/>
      <w:marTop w:val="0"/>
      <w:marBottom w:val="0"/>
      <w:divBdr>
        <w:top w:val="none" w:sz="0" w:space="0" w:color="auto"/>
        <w:left w:val="none" w:sz="0" w:space="0" w:color="auto"/>
        <w:bottom w:val="none" w:sz="0" w:space="0" w:color="auto"/>
        <w:right w:val="none" w:sz="0" w:space="0" w:color="auto"/>
      </w:divBdr>
    </w:div>
    <w:div w:id="1406731541">
      <w:bodyDiv w:val="1"/>
      <w:marLeft w:val="0"/>
      <w:marRight w:val="0"/>
      <w:marTop w:val="0"/>
      <w:marBottom w:val="0"/>
      <w:divBdr>
        <w:top w:val="none" w:sz="0" w:space="0" w:color="auto"/>
        <w:left w:val="none" w:sz="0" w:space="0" w:color="auto"/>
        <w:bottom w:val="none" w:sz="0" w:space="0" w:color="auto"/>
        <w:right w:val="none" w:sz="0" w:space="0" w:color="auto"/>
      </w:divBdr>
    </w:div>
    <w:div w:id="1409496516">
      <w:bodyDiv w:val="1"/>
      <w:marLeft w:val="0"/>
      <w:marRight w:val="0"/>
      <w:marTop w:val="0"/>
      <w:marBottom w:val="0"/>
      <w:divBdr>
        <w:top w:val="none" w:sz="0" w:space="0" w:color="auto"/>
        <w:left w:val="none" w:sz="0" w:space="0" w:color="auto"/>
        <w:bottom w:val="none" w:sz="0" w:space="0" w:color="auto"/>
        <w:right w:val="none" w:sz="0" w:space="0" w:color="auto"/>
      </w:divBdr>
    </w:div>
    <w:div w:id="1492137605">
      <w:bodyDiv w:val="1"/>
      <w:marLeft w:val="0"/>
      <w:marRight w:val="0"/>
      <w:marTop w:val="0"/>
      <w:marBottom w:val="0"/>
      <w:divBdr>
        <w:top w:val="none" w:sz="0" w:space="0" w:color="auto"/>
        <w:left w:val="none" w:sz="0" w:space="0" w:color="auto"/>
        <w:bottom w:val="none" w:sz="0" w:space="0" w:color="auto"/>
        <w:right w:val="none" w:sz="0" w:space="0" w:color="auto"/>
      </w:divBdr>
    </w:div>
    <w:div w:id="1515923153">
      <w:bodyDiv w:val="1"/>
      <w:marLeft w:val="0"/>
      <w:marRight w:val="0"/>
      <w:marTop w:val="0"/>
      <w:marBottom w:val="0"/>
      <w:divBdr>
        <w:top w:val="none" w:sz="0" w:space="0" w:color="auto"/>
        <w:left w:val="none" w:sz="0" w:space="0" w:color="auto"/>
        <w:bottom w:val="none" w:sz="0" w:space="0" w:color="auto"/>
        <w:right w:val="none" w:sz="0" w:space="0" w:color="auto"/>
      </w:divBdr>
    </w:div>
    <w:div w:id="1555004333">
      <w:bodyDiv w:val="1"/>
      <w:marLeft w:val="0"/>
      <w:marRight w:val="0"/>
      <w:marTop w:val="0"/>
      <w:marBottom w:val="0"/>
      <w:divBdr>
        <w:top w:val="none" w:sz="0" w:space="0" w:color="auto"/>
        <w:left w:val="none" w:sz="0" w:space="0" w:color="auto"/>
        <w:bottom w:val="none" w:sz="0" w:space="0" w:color="auto"/>
        <w:right w:val="none" w:sz="0" w:space="0" w:color="auto"/>
      </w:divBdr>
    </w:div>
    <w:div w:id="1644313831">
      <w:bodyDiv w:val="1"/>
      <w:marLeft w:val="0"/>
      <w:marRight w:val="0"/>
      <w:marTop w:val="0"/>
      <w:marBottom w:val="0"/>
      <w:divBdr>
        <w:top w:val="none" w:sz="0" w:space="0" w:color="auto"/>
        <w:left w:val="none" w:sz="0" w:space="0" w:color="auto"/>
        <w:bottom w:val="none" w:sz="0" w:space="0" w:color="auto"/>
        <w:right w:val="none" w:sz="0" w:space="0" w:color="auto"/>
      </w:divBdr>
    </w:div>
    <w:div w:id="1663003496">
      <w:bodyDiv w:val="1"/>
      <w:marLeft w:val="0"/>
      <w:marRight w:val="0"/>
      <w:marTop w:val="0"/>
      <w:marBottom w:val="0"/>
      <w:divBdr>
        <w:top w:val="none" w:sz="0" w:space="0" w:color="auto"/>
        <w:left w:val="none" w:sz="0" w:space="0" w:color="auto"/>
        <w:bottom w:val="none" w:sz="0" w:space="0" w:color="auto"/>
        <w:right w:val="none" w:sz="0" w:space="0" w:color="auto"/>
      </w:divBdr>
    </w:div>
    <w:div w:id="1680043006">
      <w:bodyDiv w:val="1"/>
      <w:marLeft w:val="0"/>
      <w:marRight w:val="0"/>
      <w:marTop w:val="0"/>
      <w:marBottom w:val="0"/>
      <w:divBdr>
        <w:top w:val="none" w:sz="0" w:space="0" w:color="auto"/>
        <w:left w:val="none" w:sz="0" w:space="0" w:color="auto"/>
        <w:bottom w:val="none" w:sz="0" w:space="0" w:color="auto"/>
        <w:right w:val="none" w:sz="0" w:space="0" w:color="auto"/>
      </w:divBdr>
    </w:div>
    <w:div w:id="1738823796">
      <w:bodyDiv w:val="1"/>
      <w:marLeft w:val="0"/>
      <w:marRight w:val="0"/>
      <w:marTop w:val="0"/>
      <w:marBottom w:val="0"/>
      <w:divBdr>
        <w:top w:val="none" w:sz="0" w:space="0" w:color="auto"/>
        <w:left w:val="none" w:sz="0" w:space="0" w:color="auto"/>
        <w:bottom w:val="none" w:sz="0" w:space="0" w:color="auto"/>
        <w:right w:val="none" w:sz="0" w:space="0" w:color="auto"/>
      </w:divBdr>
    </w:div>
    <w:div w:id="1919170150">
      <w:bodyDiv w:val="1"/>
      <w:marLeft w:val="0"/>
      <w:marRight w:val="0"/>
      <w:marTop w:val="0"/>
      <w:marBottom w:val="0"/>
      <w:divBdr>
        <w:top w:val="none" w:sz="0" w:space="0" w:color="auto"/>
        <w:left w:val="none" w:sz="0" w:space="0" w:color="auto"/>
        <w:bottom w:val="none" w:sz="0" w:space="0" w:color="auto"/>
        <w:right w:val="none" w:sz="0" w:space="0" w:color="auto"/>
      </w:divBdr>
    </w:div>
    <w:div w:id="1919364909">
      <w:bodyDiv w:val="1"/>
      <w:marLeft w:val="0"/>
      <w:marRight w:val="0"/>
      <w:marTop w:val="0"/>
      <w:marBottom w:val="0"/>
      <w:divBdr>
        <w:top w:val="none" w:sz="0" w:space="0" w:color="auto"/>
        <w:left w:val="none" w:sz="0" w:space="0" w:color="auto"/>
        <w:bottom w:val="none" w:sz="0" w:space="0" w:color="auto"/>
        <w:right w:val="none" w:sz="0" w:space="0" w:color="auto"/>
      </w:divBdr>
    </w:div>
    <w:div w:id="199217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5</Pages>
  <Words>2559</Words>
  <Characters>15101</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Dostálková</dc:creator>
  <cp:keywords/>
  <dc:description/>
  <cp:lastModifiedBy>Dostálková</cp:lastModifiedBy>
  <cp:revision>3</cp:revision>
  <dcterms:created xsi:type="dcterms:W3CDTF">2020-06-03T14:00:00Z</dcterms:created>
  <dcterms:modified xsi:type="dcterms:W3CDTF">2020-06-04T21:11:00Z</dcterms:modified>
</cp:coreProperties>
</file>